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9" w:rsidRDefault="00E04A49" w:rsidP="005A0CD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A0CD1" w:rsidRDefault="005A0CD1" w:rsidP="005A0CD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23615" w:rsidRDefault="00B23615" w:rsidP="002C15CF">
      <w:pPr>
        <w:shd w:val="clear" w:color="auto" w:fill="FFFFFF"/>
        <w:spacing w:after="10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ИННОВАЦИОННЫЙ ПРОЕКТ </w:t>
      </w:r>
    </w:p>
    <w:p w:rsidR="00820E25" w:rsidRDefault="00B23615" w:rsidP="002C15CF">
      <w:pPr>
        <w:shd w:val="clear" w:color="auto" w:fill="FFFFFF"/>
        <w:spacing w:after="10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ГБУ ДО ДДЮТ ФРУНЗЕНСКОГО РАЙОНА САНКТ-ПЕТЕРБУРГА</w:t>
      </w:r>
    </w:p>
    <w:p w:rsidR="00820E25" w:rsidRPr="00B23615" w:rsidRDefault="00E27C17" w:rsidP="00B23615">
      <w:pPr>
        <w:shd w:val="clear" w:color="auto" w:fill="FFFFFF"/>
        <w:tabs>
          <w:tab w:val="left" w:pos="1147"/>
        </w:tabs>
        <w:spacing w:after="100"/>
        <w:ind w:left="731"/>
        <w:jc w:val="center"/>
        <w:rPr>
          <w:rFonts w:eastAsia="Times New Roman"/>
          <w:sz w:val="32"/>
          <w:szCs w:val="32"/>
        </w:rPr>
      </w:pPr>
      <w:r w:rsidRPr="00B23615">
        <w:rPr>
          <w:rFonts w:eastAsia="Times New Roman"/>
          <w:sz w:val="32"/>
          <w:szCs w:val="32"/>
        </w:rPr>
        <w:t>«</w:t>
      </w:r>
      <w:r w:rsidR="00AC44D0" w:rsidRPr="00B23615">
        <w:rPr>
          <w:rFonts w:eastAsia="Times New Roman"/>
          <w:sz w:val="32"/>
          <w:szCs w:val="32"/>
        </w:rPr>
        <w:t xml:space="preserve">Технологии персонифицированного обучения в пространстве </w:t>
      </w:r>
      <w:r w:rsidR="00064821" w:rsidRPr="00B23615">
        <w:rPr>
          <w:rFonts w:eastAsia="Times New Roman"/>
          <w:sz w:val="32"/>
          <w:szCs w:val="32"/>
        </w:rPr>
        <w:t xml:space="preserve">открытого </w:t>
      </w:r>
      <w:r w:rsidR="00AC44D0" w:rsidRPr="00B23615">
        <w:rPr>
          <w:rFonts w:eastAsia="Times New Roman"/>
          <w:sz w:val="32"/>
          <w:szCs w:val="32"/>
        </w:rPr>
        <w:t>дополнительного образования</w:t>
      </w:r>
      <w:r w:rsidRPr="00B23615">
        <w:rPr>
          <w:rFonts w:eastAsia="Times New Roman"/>
          <w:sz w:val="32"/>
          <w:szCs w:val="32"/>
        </w:rPr>
        <w:t>»</w:t>
      </w:r>
    </w:p>
    <w:p w:rsidR="00E27C17" w:rsidRPr="00E27C17" w:rsidRDefault="00E27C17" w:rsidP="00E27C17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</w:p>
    <w:p w:rsidR="001E159B" w:rsidRDefault="00AC44D0" w:rsidP="00AC44D0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rFonts w:eastAsia="Times New Roman"/>
          <w:sz w:val="24"/>
          <w:szCs w:val="24"/>
        </w:rPr>
      </w:pPr>
      <w:r w:rsidRPr="00E27C17">
        <w:rPr>
          <w:rFonts w:eastAsia="Times New Roman"/>
          <w:i/>
          <w:sz w:val="24"/>
          <w:szCs w:val="24"/>
        </w:rPr>
        <w:t>Период реализации инновационного проекта</w:t>
      </w:r>
      <w:r w:rsidRPr="00E27C17">
        <w:rPr>
          <w:rFonts w:eastAsia="Times New Roman"/>
          <w:sz w:val="24"/>
          <w:szCs w:val="24"/>
        </w:rPr>
        <w:t>: с 01.09.2021г. по 01.09.2024 г</w:t>
      </w:r>
      <w:r w:rsidR="001E159B" w:rsidRPr="00E27C17">
        <w:rPr>
          <w:rFonts w:eastAsia="Times New Roman"/>
          <w:sz w:val="24"/>
          <w:szCs w:val="24"/>
        </w:rPr>
        <w:t>.</w:t>
      </w:r>
    </w:p>
    <w:p w:rsidR="00E27C17" w:rsidRDefault="00E27C17" w:rsidP="00E27C17">
      <w:pPr>
        <w:pStyle w:val="af3"/>
        <w:rPr>
          <w:rFonts w:eastAsia="Times New Roman"/>
          <w:sz w:val="24"/>
          <w:szCs w:val="24"/>
        </w:rPr>
      </w:pPr>
    </w:p>
    <w:p w:rsidR="00E27C17" w:rsidRPr="00E27C17" w:rsidRDefault="00E27C17" w:rsidP="00AC44D0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rFonts w:eastAsia="Times New Roman"/>
          <w:sz w:val="24"/>
          <w:szCs w:val="24"/>
        </w:rPr>
      </w:pPr>
      <w:r w:rsidRPr="00E27C17">
        <w:rPr>
          <w:rFonts w:eastAsia="Times New Roman"/>
          <w:i/>
          <w:sz w:val="24"/>
          <w:szCs w:val="24"/>
        </w:rPr>
        <w:t>Направление деятельности инновационной площадки, в рамках которого реализуется представленный проект</w:t>
      </w:r>
      <w:r w:rsidRPr="00E27C17">
        <w:rPr>
          <w:rFonts w:eastAsia="Times New Roman"/>
          <w:sz w:val="24"/>
          <w:szCs w:val="24"/>
        </w:rPr>
        <w:t>:</w:t>
      </w:r>
    </w:p>
    <w:p w:rsidR="00E27C17" w:rsidRPr="00E27C17" w:rsidRDefault="00E27C17" w:rsidP="00E27C17">
      <w:pPr>
        <w:shd w:val="clear" w:color="auto" w:fill="FFFFFF"/>
        <w:spacing w:after="100"/>
        <w:ind w:left="720"/>
        <w:rPr>
          <w:rFonts w:eastAsia="Times New Roman"/>
          <w:sz w:val="24"/>
          <w:szCs w:val="24"/>
        </w:rPr>
      </w:pPr>
      <w:r w:rsidRPr="00E27C17">
        <w:rPr>
          <w:rFonts w:eastAsia="Times New Roman"/>
          <w:sz w:val="24"/>
          <w:szCs w:val="24"/>
        </w:rPr>
        <w:t>Разработка, апробация и (или) внедрение:</w:t>
      </w:r>
    </w:p>
    <w:p w:rsidR="00E27C17" w:rsidRPr="00E27C17" w:rsidRDefault="00E27C17" w:rsidP="00E27C17">
      <w:pPr>
        <w:shd w:val="clear" w:color="auto" w:fill="FFFFFF"/>
        <w:spacing w:after="100"/>
        <w:ind w:left="709"/>
        <w:rPr>
          <w:sz w:val="24"/>
          <w:szCs w:val="24"/>
        </w:rPr>
      </w:pPr>
      <w:r w:rsidRPr="00E27C17">
        <w:rPr>
          <w:sz w:val="24"/>
          <w:szCs w:val="24"/>
        </w:rPr>
        <w:t>1)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E27C17" w:rsidRDefault="00E27C17" w:rsidP="00E27C17">
      <w:pPr>
        <w:shd w:val="clear" w:color="auto" w:fill="FFFFFF"/>
        <w:spacing w:after="100"/>
        <w:ind w:left="709"/>
        <w:rPr>
          <w:sz w:val="24"/>
          <w:szCs w:val="24"/>
        </w:rPr>
      </w:pPr>
      <w:r w:rsidRPr="00E27C17">
        <w:rPr>
          <w:sz w:val="24"/>
          <w:szCs w:val="24"/>
        </w:rPr>
        <w:t>2) 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</w:t>
      </w:r>
    </w:p>
    <w:p w:rsidR="00E27C17" w:rsidRPr="00E27C17" w:rsidRDefault="00E27C17" w:rsidP="00E27C17">
      <w:pPr>
        <w:shd w:val="clear" w:color="auto" w:fill="FFFFFF"/>
        <w:spacing w:after="100"/>
        <w:ind w:left="709"/>
        <w:rPr>
          <w:sz w:val="24"/>
          <w:szCs w:val="24"/>
        </w:rPr>
      </w:pPr>
    </w:p>
    <w:p w:rsidR="00020ABB" w:rsidRDefault="00820E25" w:rsidP="00E27C17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left="709"/>
        <w:jc w:val="both"/>
        <w:rPr>
          <w:rFonts w:eastAsia="Times New Roman"/>
          <w:sz w:val="24"/>
          <w:szCs w:val="24"/>
        </w:rPr>
      </w:pPr>
      <w:r w:rsidRPr="00E27C17">
        <w:rPr>
          <w:rFonts w:eastAsia="Times New Roman"/>
          <w:i/>
          <w:sz w:val="24"/>
          <w:szCs w:val="24"/>
        </w:rPr>
        <w:t>Цель проекта</w:t>
      </w:r>
      <w:r w:rsidR="00E27C17" w:rsidRPr="00E27C17">
        <w:rPr>
          <w:rFonts w:eastAsia="Times New Roman"/>
          <w:sz w:val="24"/>
          <w:szCs w:val="24"/>
        </w:rPr>
        <w:t>: Разработка, апробация и внедрение технологий персонифицированного обучения в дополнительном образовании детей для обеспечения условий развития социально ответственной личности, способной к самореализации на творческом уровне.</w:t>
      </w:r>
      <w:r w:rsidR="006F7432" w:rsidRPr="00E27C17">
        <w:rPr>
          <w:rFonts w:eastAsia="Times New Roman"/>
          <w:sz w:val="24"/>
          <w:szCs w:val="24"/>
        </w:rPr>
        <w:t xml:space="preserve"> </w:t>
      </w:r>
    </w:p>
    <w:p w:rsidR="005A0CD1" w:rsidRPr="00E27C17" w:rsidRDefault="00820E25" w:rsidP="00AC44D0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rFonts w:eastAsia="Times New Roman"/>
          <w:sz w:val="24"/>
          <w:szCs w:val="24"/>
        </w:rPr>
      </w:pPr>
      <w:r w:rsidRPr="00E27C17">
        <w:rPr>
          <w:rFonts w:eastAsia="Times New Roman"/>
          <w:i/>
          <w:sz w:val="24"/>
          <w:szCs w:val="24"/>
        </w:rPr>
        <w:t>Задач</w:t>
      </w:r>
      <w:r w:rsidR="00E27C17" w:rsidRPr="00E27C17">
        <w:rPr>
          <w:rFonts w:eastAsia="Times New Roman"/>
          <w:i/>
          <w:sz w:val="24"/>
          <w:szCs w:val="24"/>
        </w:rPr>
        <w:t>и</w:t>
      </w:r>
      <w:r w:rsidRPr="00E27C17">
        <w:rPr>
          <w:rFonts w:eastAsia="Times New Roman"/>
          <w:i/>
          <w:sz w:val="24"/>
          <w:szCs w:val="24"/>
        </w:rPr>
        <w:t xml:space="preserve"> проекта</w:t>
      </w:r>
      <w:r w:rsidR="00E27C17" w:rsidRPr="00E27C17">
        <w:rPr>
          <w:rFonts w:eastAsia="Times New Roman"/>
          <w:sz w:val="24"/>
          <w:szCs w:val="24"/>
        </w:rPr>
        <w:t>:</w:t>
      </w:r>
    </w:p>
    <w:p w:rsidR="00FA564E" w:rsidRPr="00FA564E" w:rsidRDefault="00FA564E" w:rsidP="00FA564E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  <w:r w:rsidRPr="00FA564E">
        <w:rPr>
          <w:rFonts w:eastAsia="Times New Roman"/>
          <w:sz w:val="24"/>
          <w:szCs w:val="24"/>
        </w:rPr>
        <w:t>1.</w:t>
      </w:r>
      <w:r w:rsidRPr="00FA564E">
        <w:rPr>
          <w:rFonts w:eastAsia="Times New Roman"/>
          <w:sz w:val="24"/>
          <w:szCs w:val="24"/>
        </w:rPr>
        <w:tab/>
        <w:t xml:space="preserve">Актуализация продуктивного педагогического опыта использования практик персонифицированного обучения, в том числе при проектировании образовательной индивидуальной траектории обучающихся, организации проектной и исследовательской деятельности детей и педагогов, различных форм наставничества, реализации образовательных программ с использованием сетевой и дистанционной форм обучения. </w:t>
      </w:r>
    </w:p>
    <w:p w:rsidR="00FA564E" w:rsidRPr="00FA564E" w:rsidRDefault="00FA564E" w:rsidP="00FA564E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  <w:r w:rsidRPr="00FA564E">
        <w:rPr>
          <w:rFonts w:eastAsia="Times New Roman"/>
          <w:sz w:val="24"/>
          <w:szCs w:val="24"/>
        </w:rPr>
        <w:t>2.</w:t>
      </w:r>
      <w:r w:rsidRPr="00FA564E">
        <w:rPr>
          <w:rFonts w:eastAsia="Times New Roman"/>
          <w:sz w:val="24"/>
          <w:szCs w:val="24"/>
        </w:rPr>
        <w:tab/>
        <w:t>Разработка и проектирование комплекса технологий персонифицированного обучения для обеспечения открытого, доступного и вариативного пространства дополнительного образования, обеспечивающего оптимальные условия развития способностей каждого ребенка.</w:t>
      </w:r>
    </w:p>
    <w:p w:rsidR="00FA564E" w:rsidRPr="00FA564E" w:rsidRDefault="00FA564E" w:rsidP="00FA564E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  <w:r w:rsidRPr="00FA564E">
        <w:rPr>
          <w:rFonts w:eastAsia="Times New Roman"/>
          <w:sz w:val="24"/>
          <w:szCs w:val="24"/>
        </w:rPr>
        <w:t>3.</w:t>
      </w:r>
      <w:r w:rsidRPr="00FA564E">
        <w:rPr>
          <w:rFonts w:eastAsia="Times New Roman"/>
          <w:sz w:val="24"/>
          <w:szCs w:val="24"/>
        </w:rPr>
        <w:tab/>
        <w:t>Создание и проведение сетевых мониторинговых исследований по определению степени эффективности технологий персонифицированного обучения в дополнительном образовании детей, проведение профессионально-общественной экспертизы.</w:t>
      </w:r>
    </w:p>
    <w:p w:rsidR="00FA564E" w:rsidRPr="00FA564E" w:rsidRDefault="00FA564E" w:rsidP="00FA564E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  <w:r w:rsidRPr="00FA564E">
        <w:rPr>
          <w:rFonts w:eastAsia="Times New Roman"/>
          <w:sz w:val="24"/>
          <w:szCs w:val="24"/>
        </w:rPr>
        <w:t>4.</w:t>
      </w:r>
      <w:r w:rsidRPr="00FA564E">
        <w:rPr>
          <w:rFonts w:eastAsia="Times New Roman"/>
          <w:sz w:val="24"/>
          <w:szCs w:val="24"/>
        </w:rPr>
        <w:tab/>
        <w:t>Апробация технологий персонифицированного обучения в разных направленностях дополнительного образования с привлечением ресурсов сетевых партнеров, в том числе других регионов.</w:t>
      </w:r>
    </w:p>
    <w:p w:rsidR="00FA564E" w:rsidRPr="00FA564E" w:rsidRDefault="00FA564E" w:rsidP="00FA564E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  <w:r w:rsidRPr="00FA564E">
        <w:rPr>
          <w:rFonts w:eastAsia="Times New Roman"/>
          <w:sz w:val="24"/>
          <w:szCs w:val="24"/>
        </w:rPr>
        <w:t>5.</w:t>
      </w:r>
      <w:r w:rsidRPr="00FA564E">
        <w:rPr>
          <w:rFonts w:eastAsia="Times New Roman"/>
          <w:sz w:val="24"/>
          <w:szCs w:val="24"/>
        </w:rPr>
        <w:tab/>
        <w:t>Внедрение технологий персонифицированного обучения в партнерских организациях дополнительного образования детей на уровне региона, межрегиональном уровне.</w:t>
      </w:r>
    </w:p>
    <w:p w:rsidR="00E27C17" w:rsidRDefault="00FA564E" w:rsidP="00FA564E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  <w:r w:rsidRPr="00FA564E">
        <w:rPr>
          <w:rFonts w:eastAsia="Times New Roman"/>
          <w:sz w:val="24"/>
          <w:szCs w:val="24"/>
        </w:rPr>
        <w:t>6.</w:t>
      </w:r>
      <w:r w:rsidRPr="00FA564E">
        <w:rPr>
          <w:rFonts w:eastAsia="Times New Roman"/>
          <w:sz w:val="24"/>
          <w:szCs w:val="24"/>
        </w:rPr>
        <w:tab/>
        <w:t>Обеспечение информационно-коммуникационной поддержки процесса разработки, апробации и внедрения технологий персонифицированного обучения на каждом этапе проекта, создание информационного ресурса персонифицированного обучения в дополнительном образовании детей.</w:t>
      </w:r>
    </w:p>
    <w:p w:rsidR="00E27C17" w:rsidRPr="00E27C17" w:rsidRDefault="00E27C17" w:rsidP="00E27C17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</w:p>
    <w:p w:rsidR="00820E25" w:rsidRPr="003218FD" w:rsidRDefault="001E159B" w:rsidP="00AC44D0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rFonts w:eastAsia="Times New Roman"/>
          <w:i/>
          <w:sz w:val="24"/>
          <w:szCs w:val="24"/>
        </w:rPr>
      </w:pPr>
      <w:r w:rsidRPr="003218FD">
        <w:rPr>
          <w:rFonts w:eastAsia="Times New Roman"/>
          <w:i/>
          <w:sz w:val="24"/>
          <w:szCs w:val="24"/>
        </w:rPr>
        <w:lastRenderedPageBreak/>
        <w:t>Предмет предлагаемого</w:t>
      </w:r>
      <w:r w:rsidR="005C2230" w:rsidRPr="003218FD">
        <w:rPr>
          <w:rFonts w:eastAsia="Times New Roman"/>
          <w:i/>
          <w:sz w:val="24"/>
          <w:szCs w:val="24"/>
        </w:rPr>
        <w:t xml:space="preserve"> проекта:</w:t>
      </w:r>
    </w:p>
    <w:p w:rsidR="005C2230" w:rsidRDefault="005C2230" w:rsidP="005C2230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  <w:r w:rsidRPr="00305007">
        <w:rPr>
          <w:rFonts w:eastAsia="Times New Roman"/>
          <w:sz w:val="24"/>
          <w:szCs w:val="24"/>
        </w:rPr>
        <w:t>Создание технологий персонифицированного обучения, направленных на</w:t>
      </w:r>
      <w:r w:rsidR="00305007" w:rsidRPr="00305007">
        <w:rPr>
          <w:rFonts w:eastAsia="Times New Roman"/>
          <w:sz w:val="24"/>
          <w:szCs w:val="24"/>
        </w:rPr>
        <w:t xml:space="preserve"> предоставление каждому ребенку возможностей и вариантов выбора личностного, интеллектуального и творческого развития, самоопределения и самореализации – за счет механизмов образовательных сообществ, сетевого взаимодействия и социального партнерства.</w:t>
      </w:r>
    </w:p>
    <w:p w:rsidR="003218FD" w:rsidRPr="00305007" w:rsidRDefault="003218FD" w:rsidP="005C2230">
      <w:pPr>
        <w:shd w:val="clear" w:color="auto" w:fill="FFFFFF"/>
        <w:tabs>
          <w:tab w:val="left" w:pos="1147"/>
        </w:tabs>
        <w:spacing w:after="100"/>
        <w:ind w:left="731"/>
        <w:jc w:val="both"/>
        <w:rPr>
          <w:rFonts w:eastAsia="Times New Roman"/>
          <w:sz w:val="24"/>
          <w:szCs w:val="24"/>
        </w:rPr>
      </w:pPr>
    </w:p>
    <w:p w:rsidR="005A0CD1" w:rsidRPr="00FA564E" w:rsidRDefault="00820E25" w:rsidP="00AC44D0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rFonts w:eastAsia="Times New Roman"/>
          <w:sz w:val="24"/>
          <w:szCs w:val="24"/>
        </w:rPr>
      </w:pPr>
      <w:r w:rsidRPr="00FA564E">
        <w:rPr>
          <w:rFonts w:eastAsia="Times New Roman"/>
          <w:sz w:val="24"/>
          <w:szCs w:val="24"/>
        </w:rPr>
        <w:t xml:space="preserve">Обоснование значимости </w:t>
      </w:r>
      <w:r w:rsidR="001E159B" w:rsidRPr="00FA564E">
        <w:rPr>
          <w:rFonts w:eastAsia="Times New Roman"/>
          <w:sz w:val="24"/>
          <w:szCs w:val="24"/>
        </w:rPr>
        <w:t xml:space="preserve">проекта </w:t>
      </w:r>
      <w:r w:rsidRPr="00FA564E">
        <w:rPr>
          <w:rFonts w:eastAsia="Times New Roman"/>
          <w:sz w:val="24"/>
          <w:szCs w:val="24"/>
        </w:rPr>
        <w:t>д</w:t>
      </w:r>
      <w:r w:rsidR="00851C25" w:rsidRPr="00FA564E">
        <w:rPr>
          <w:rFonts w:eastAsia="Times New Roman"/>
          <w:sz w:val="24"/>
          <w:szCs w:val="24"/>
        </w:rPr>
        <w:t>ля развития системы образования</w:t>
      </w:r>
      <w:r w:rsidRPr="00FA564E">
        <w:rPr>
          <w:rFonts w:eastAsia="Times New Roman"/>
          <w:sz w:val="24"/>
          <w:szCs w:val="24"/>
        </w:rPr>
        <w:t>:</w:t>
      </w:r>
    </w:p>
    <w:p w:rsidR="005A0CD1" w:rsidRPr="001417FB" w:rsidRDefault="00673BFF" w:rsidP="00411433">
      <w:pPr>
        <w:shd w:val="clear" w:color="auto" w:fill="FFFFFF"/>
        <w:tabs>
          <w:tab w:val="left" w:pos="1018"/>
        </w:tabs>
        <w:spacing w:after="100"/>
        <w:ind w:left="567"/>
        <w:jc w:val="both"/>
        <w:rPr>
          <w:spacing w:val="-16"/>
          <w:sz w:val="24"/>
          <w:szCs w:val="24"/>
        </w:rPr>
      </w:pPr>
      <w:r w:rsidRPr="001417FB">
        <w:rPr>
          <w:sz w:val="24"/>
          <w:szCs w:val="24"/>
        </w:rPr>
        <w:t xml:space="preserve">– </w:t>
      </w:r>
      <w:r w:rsidR="001417FB">
        <w:rPr>
          <w:sz w:val="24"/>
          <w:szCs w:val="24"/>
        </w:rPr>
        <w:t>И</w:t>
      </w:r>
      <w:r w:rsidR="00851C25" w:rsidRPr="001417FB">
        <w:rPr>
          <w:sz w:val="24"/>
          <w:szCs w:val="24"/>
        </w:rPr>
        <w:t>н</w:t>
      </w:r>
      <w:r w:rsidR="00FA564E" w:rsidRPr="001417FB">
        <w:rPr>
          <w:sz w:val="24"/>
          <w:szCs w:val="24"/>
        </w:rPr>
        <w:t>новационная значимость проекта заключается в разработке комплекса технологий персонифицированного обучения в дополнительном образовании детей</w:t>
      </w:r>
      <w:r w:rsidR="001417FB" w:rsidRPr="001417FB">
        <w:rPr>
          <w:sz w:val="24"/>
          <w:szCs w:val="24"/>
        </w:rPr>
        <w:t>, усиление эффективности которых происходит за счет использования механизмов сетевого взаимодействия и социального партнерства</w:t>
      </w:r>
      <w:r w:rsidR="001417FB">
        <w:rPr>
          <w:sz w:val="24"/>
          <w:szCs w:val="24"/>
        </w:rPr>
        <w:t>. Инновационная составляющая технологий персонифицированного обучения в дополнительном образовании – в сочетании вариативных организационных форм, в оптимальном использовании цифровых образовательных ресурсов и дистанционного обучения</w:t>
      </w:r>
      <w:r w:rsidR="000C518A">
        <w:rPr>
          <w:sz w:val="24"/>
          <w:szCs w:val="24"/>
        </w:rPr>
        <w:t xml:space="preserve"> в целях создания условий проектирования индивидуальной образовательной траектории каждого ребенка, в соответствии с его мотивацией и потребностями.</w:t>
      </w:r>
    </w:p>
    <w:p w:rsidR="000C518A" w:rsidRPr="00081A0D" w:rsidRDefault="001417FB" w:rsidP="00411433">
      <w:pPr>
        <w:shd w:val="clear" w:color="auto" w:fill="FFFFFF"/>
        <w:tabs>
          <w:tab w:val="left" w:pos="1018"/>
        </w:tabs>
        <w:spacing w:after="100"/>
        <w:ind w:left="567"/>
        <w:jc w:val="both"/>
        <w:rPr>
          <w:sz w:val="24"/>
          <w:szCs w:val="24"/>
        </w:rPr>
      </w:pPr>
      <w:r w:rsidRPr="00081A0D">
        <w:rPr>
          <w:sz w:val="24"/>
          <w:szCs w:val="24"/>
        </w:rPr>
        <w:t xml:space="preserve">– </w:t>
      </w:r>
      <w:r w:rsidR="000C518A" w:rsidRPr="00081A0D">
        <w:rPr>
          <w:sz w:val="24"/>
          <w:szCs w:val="24"/>
        </w:rPr>
        <w:t>Практическая значимость проекта заключается в разработке конкретного педагогического инструментария для решения задач создания условий личностного и творческого развития каждого ребенка</w:t>
      </w:r>
      <w:r w:rsidR="00081A0D" w:rsidRPr="00081A0D">
        <w:rPr>
          <w:sz w:val="24"/>
          <w:szCs w:val="24"/>
        </w:rPr>
        <w:t>, независимо от его мотивации и способностей. Реальность достижения целей и результатов проекта гарантируется потенциалом ресурсов организаций-соисполнителей, реальной поддержкой и заинтересованностью партнерских организаций соискателя</w:t>
      </w:r>
      <w:r w:rsidR="00081A0D">
        <w:rPr>
          <w:sz w:val="24"/>
          <w:szCs w:val="24"/>
        </w:rPr>
        <w:t>, а также ресурсами и возможностями самой организации соискателя, в том числе высоким потенциалом задействованных педагогических ресурсов</w:t>
      </w:r>
      <w:r w:rsidR="00081A0D" w:rsidRPr="00081A0D">
        <w:rPr>
          <w:sz w:val="24"/>
          <w:szCs w:val="24"/>
        </w:rPr>
        <w:t>.</w:t>
      </w:r>
    </w:p>
    <w:p w:rsidR="001A5FAC" w:rsidRPr="00081A0D" w:rsidRDefault="00673BFF" w:rsidP="00411433">
      <w:pPr>
        <w:shd w:val="clear" w:color="auto" w:fill="FFFFFF"/>
        <w:tabs>
          <w:tab w:val="left" w:pos="1018"/>
        </w:tabs>
        <w:spacing w:after="100"/>
        <w:ind w:left="567"/>
        <w:jc w:val="both"/>
        <w:rPr>
          <w:sz w:val="24"/>
          <w:szCs w:val="24"/>
        </w:rPr>
      </w:pPr>
      <w:r w:rsidRPr="00081A0D">
        <w:rPr>
          <w:sz w:val="24"/>
          <w:szCs w:val="24"/>
        </w:rPr>
        <w:t xml:space="preserve">– </w:t>
      </w:r>
      <w:r w:rsidR="00081A0D" w:rsidRPr="00081A0D">
        <w:rPr>
          <w:sz w:val="24"/>
          <w:szCs w:val="24"/>
        </w:rPr>
        <w:t xml:space="preserve">Значимость проекта подтверждается его направленностью на решение конкретных и актуальных стратегических </w:t>
      </w:r>
      <w:r w:rsidR="001A5FAC" w:rsidRPr="00081A0D">
        <w:rPr>
          <w:sz w:val="24"/>
          <w:szCs w:val="24"/>
        </w:rPr>
        <w:t xml:space="preserve">задач, </w:t>
      </w:r>
      <w:r w:rsidR="00081A0D" w:rsidRPr="00081A0D">
        <w:rPr>
          <w:sz w:val="24"/>
          <w:szCs w:val="24"/>
        </w:rPr>
        <w:t>сформулированных в Указах</w:t>
      </w:r>
      <w:r w:rsidR="001A5FAC" w:rsidRPr="00081A0D">
        <w:rPr>
          <w:sz w:val="24"/>
          <w:szCs w:val="24"/>
        </w:rPr>
        <w:t xml:space="preserve"> Президента Российской Федерации от 7 мая 2018 г. № 204 </w:t>
      </w:r>
      <w:r w:rsidR="00081A0D" w:rsidRPr="00081A0D">
        <w:rPr>
          <w:sz w:val="24"/>
          <w:szCs w:val="24"/>
        </w:rPr>
        <w:t>и от 21 июля 2020 г. № 474:</w:t>
      </w:r>
    </w:p>
    <w:p w:rsidR="00081A0D" w:rsidRPr="00081A0D" w:rsidRDefault="00081A0D" w:rsidP="00411433">
      <w:pPr>
        <w:shd w:val="clear" w:color="auto" w:fill="FFFFFF"/>
        <w:tabs>
          <w:tab w:val="left" w:pos="1018"/>
        </w:tabs>
        <w:spacing w:after="100"/>
        <w:ind w:left="567"/>
        <w:jc w:val="both"/>
        <w:rPr>
          <w:sz w:val="24"/>
          <w:szCs w:val="24"/>
        </w:rPr>
      </w:pPr>
      <w:r w:rsidRPr="00081A0D">
        <w:rPr>
          <w:sz w:val="24"/>
          <w:szCs w:val="24"/>
        </w:rPr>
        <w:t>-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81A0D" w:rsidRPr="00081A0D" w:rsidRDefault="00081A0D" w:rsidP="00411433">
      <w:pPr>
        <w:shd w:val="clear" w:color="auto" w:fill="FFFFFF"/>
        <w:tabs>
          <w:tab w:val="left" w:pos="1018"/>
        </w:tabs>
        <w:spacing w:after="100"/>
        <w:ind w:left="567"/>
        <w:jc w:val="both"/>
        <w:rPr>
          <w:sz w:val="24"/>
          <w:szCs w:val="24"/>
        </w:rPr>
      </w:pPr>
      <w:r w:rsidRPr="00081A0D">
        <w:rPr>
          <w:sz w:val="24"/>
          <w:szCs w:val="24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81A0D" w:rsidRPr="00081A0D" w:rsidRDefault="00081A0D" w:rsidP="00411433">
      <w:pPr>
        <w:shd w:val="clear" w:color="auto" w:fill="FFFFFF"/>
        <w:tabs>
          <w:tab w:val="left" w:pos="1018"/>
        </w:tabs>
        <w:spacing w:after="100"/>
        <w:ind w:left="567"/>
        <w:jc w:val="both"/>
        <w:rPr>
          <w:sz w:val="24"/>
          <w:szCs w:val="24"/>
        </w:rPr>
      </w:pPr>
      <w:r w:rsidRPr="00081A0D">
        <w:rPr>
          <w:sz w:val="24"/>
          <w:szCs w:val="24"/>
        </w:rPr>
        <w:t>- создание условий для развития наставничества, ранней профессиональной ориентации обучающихся.</w:t>
      </w:r>
    </w:p>
    <w:p w:rsidR="003218FD" w:rsidRPr="00081A0D" w:rsidRDefault="003218FD" w:rsidP="00A3706E">
      <w:pPr>
        <w:shd w:val="clear" w:color="auto" w:fill="FFFFFF"/>
        <w:tabs>
          <w:tab w:val="left" w:pos="1018"/>
        </w:tabs>
        <w:spacing w:after="100"/>
        <w:ind w:firstLine="709"/>
        <w:jc w:val="both"/>
        <w:rPr>
          <w:sz w:val="24"/>
          <w:szCs w:val="24"/>
        </w:rPr>
      </w:pPr>
    </w:p>
    <w:p w:rsidR="005A0CD1" w:rsidRPr="00F376F3" w:rsidRDefault="00FD75FB" w:rsidP="00AC44D0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rFonts w:eastAsia="Times New Roman"/>
          <w:sz w:val="24"/>
          <w:szCs w:val="24"/>
        </w:rPr>
      </w:pPr>
      <w:r w:rsidRPr="00F376F3">
        <w:rPr>
          <w:rFonts w:eastAsia="Times New Roman"/>
          <w:sz w:val="24"/>
          <w:szCs w:val="24"/>
        </w:rPr>
        <w:t>Программа реализации проекта</w:t>
      </w:r>
      <w:r w:rsidR="00020ABB" w:rsidRPr="00F376F3">
        <w:rPr>
          <w:rFonts w:eastAsia="Times New Roman"/>
          <w:sz w:val="24"/>
          <w:szCs w:val="24"/>
        </w:rPr>
        <w:t xml:space="preserve"> (исходные теоретические положения)</w:t>
      </w:r>
    </w:p>
    <w:p w:rsidR="00113122" w:rsidRDefault="00113122" w:rsidP="00AC44D0">
      <w:pPr>
        <w:numPr>
          <w:ilvl w:val="0"/>
          <w:numId w:val="13"/>
        </w:num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976"/>
        <w:gridCol w:w="2835"/>
        <w:gridCol w:w="1701"/>
      </w:tblGrid>
      <w:tr w:rsidR="00794FEF" w:rsidTr="007C385D">
        <w:trPr>
          <w:trHeight w:hRule="exact" w:val="1477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976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 мероприятия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, методы деятельности</w:t>
            </w:r>
          </w:p>
        </w:tc>
        <w:tc>
          <w:tcPr>
            <w:tcW w:w="2835" w:type="dxa"/>
          </w:tcPr>
          <w:p w:rsidR="00794FEF" w:rsidRDefault="00794FEF" w:rsidP="00AD29D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190">
              <w:rPr>
                <w:sz w:val="24"/>
                <w:szCs w:val="24"/>
              </w:rPr>
              <w:t xml:space="preserve">Необходимые условия </w:t>
            </w:r>
            <w:r>
              <w:rPr>
                <w:sz w:val="24"/>
                <w:szCs w:val="24"/>
              </w:rPr>
              <w:t>для реализации</w:t>
            </w:r>
            <w:r w:rsidRPr="00192190">
              <w:rPr>
                <w:sz w:val="24"/>
                <w:szCs w:val="24"/>
              </w:rPr>
              <w:t xml:space="preserve"> программных мероприятий </w:t>
            </w:r>
          </w:p>
        </w:tc>
        <w:tc>
          <w:tcPr>
            <w:tcW w:w="1701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Прогнозируемые результаты реализации мероприятия</w:t>
            </w:r>
          </w:p>
        </w:tc>
      </w:tr>
      <w:tr w:rsidR="00156704" w:rsidTr="004F6AF9">
        <w:trPr>
          <w:trHeight w:hRule="exact" w:val="326"/>
        </w:trPr>
        <w:tc>
          <w:tcPr>
            <w:tcW w:w="10206" w:type="dxa"/>
            <w:gridSpan w:val="5"/>
          </w:tcPr>
          <w:p w:rsidR="00156704" w:rsidRDefault="00156704" w:rsidP="00D7136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</w:t>
            </w:r>
            <w:r w:rsidR="00D71361">
              <w:rPr>
                <w:rFonts w:eastAsia="Times New Roman"/>
                <w:color w:val="000000"/>
                <w:sz w:val="24"/>
                <w:szCs w:val="24"/>
              </w:rPr>
              <w:t>подготовительный</w:t>
            </w:r>
            <w:r w:rsidR="0041639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этап)</w:t>
            </w:r>
            <w:r w:rsidR="005A0CD1"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</w:tr>
      <w:tr w:rsidR="00794FEF" w:rsidTr="00D04B09">
        <w:trPr>
          <w:trHeight w:hRule="exact" w:val="3070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94FEF" w:rsidRDefault="00D71361" w:rsidP="00411433">
            <w:pPr>
              <w:shd w:val="clear" w:color="auto" w:fill="FFFFFF"/>
            </w:pPr>
            <w:r>
              <w:t>Разработка нормативно-правовой основы реализации проекта, внесение необходимых корректив в локальные акты организации</w:t>
            </w:r>
          </w:p>
        </w:tc>
        <w:tc>
          <w:tcPr>
            <w:tcW w:w="2976" w:type="dxa"/>
          </w:tcPr>
          <w:p w:rsidR="00794FEF" w:rsidRDefault="00D71361" w:rsidP="005A0CD1">
            <w:pPr>
              <w:shd w:val="clear" w:color="auto" w:fill="FFFFFF"/>
            </w:pPr>
            <w:r>
              <w:t>Изучение и анализ нормативно-правовых документов по теме проекта, формирование пакета нормативно-правовых документов и локальных актов</w:t>
            </w:r>
            <w:r w:rsidR="007C385D">
              <w:t xml:space="preserve"> для реализации технологий персонифицированного обучения, позволяющего реализовать индивидуальную образовательную траекторию для каждого обучающегося</w:t>
            </w:r>
          </w:p>
        </w:tc>
        <w:tc>
          <w:tcPr>
            <w:tcW w:w="2835" w:type="dxa"/>
          </w:tcPr>
          <w:p w:rsidR="00794FEF" w:rsidRDefault="00D71361" w:rsidP="005A0CD1">
            <w:pPr>
              <w:shd w:val="clear" w:color="auto" w:fill="FFFFFF"/>
            </w:pPr>
            <w:r>
              <w:t xml:space="preserve">Обеспечение научного, юридического и административного сопровождения </w:t>
            </w:r>
            <w:r w:rsidR="007C385D">
              <w:t xml:space="preserve">процесса </w:t>
            </w:r>
            <w:r w:rsidR="007C385D" w:rsidRPr="007C385D">
              <w:t>пакета нормативно-правовых документов и локальных актов для реализации технологий персонифицированного обучения</w:t>
            </w:r>
          </w:p>
          <w:p w:rsidR="007C385D" w:rsidRDefault="007C385D" w:rsidP="005A0CD1">
            <w:pPr>
              <w:shd w:val="clear" w:color="auto" w:fill="FFFFFF"/>
            </w:pPr>
            <w:r>
              <w:t>Организация работы проектировочной педагогической лаборатории</w:t>
            </w:r>
          </w:p>
        </w:tc>
        <w:tc>
          <w:tcPr>
            <w:tcW w:w="1701" w:type="dxa"/>
          </w:tcPr>
          <w:p w:rsidR="00794FEF" w:rsidRDefault="00D71361" w:rsidP="005A0CD1">
            <w:pPr>
              <w:shd w:val="clear" w:color="auto" w:fill="FFFFFF"/>
            </w:pPr>
            <w:r>
              <w:t>Совершенствование нормативно-правовой базы для внедрения технологий персонифицированного обучения</w:t>
            </w:r>
          </w:p>
        </w:tc>
      </w:tr>
      <w:tr w:rsidR="00794FEF" w:rsidTr="00094453">
        <w:trPr>
          <w:trHeight w:hRule="exact" w:val="3109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94FEF" w:rsidRDefault="00094453" w:rsidP="00094453">
            <w:pPr>
              <w:shd w:val="clear" w:color="auto" w:fill="FFFFFF"/>
            </w:pPr>
            <w:r>
              <w:t xml:space="preserve">Описание продуктивного </w:t>
            </w:r>
            <w:r w:rsidR="007C385D">
              <w:t xml:space="preserve">практического опыта </w:t>
            </w:r>
            <w:r>
              <w:t>в использовании форм, методов,</w:t>
            </w:r>
            <w:r w:rsidRPr="00094453">
              <w:t xml:space="preserve"> практик персонифицированного обучения </w:t>
            </w:r>
            <w:r>
              <w:t>в дополнительном образовании детей</w:t>
            </w:r>
          </w:p>
        </w:tc>
        <w:tc>
          <w:tcPr>
            <w:tcW w:w="2976" w:type="dxa"/>
          </w:tcPr>
          <w:p w:rsidR="00794FEF" w:rsidRDefault="007C385D" w:rsidP="005A0CD1">
            <w:pPr>
              <w:shd w:val="clear" w:color="auto" w:fill="FFFFFF"/>
            </w:pPr>
            <w:r>
              <w:t>Обобщение и систематизация форм, методов, практик дополнительного образования детей, способствующих реализации персонифицированного подхода в обучении</w:t>
            </w:r>
          </w:p>
        </w:tc>
        <w:tc>
          <w:tcPr>
            <w:tcW w:w="2835" w:type="dxa"/>
          </w:tcPr>
          <w:p w:rsidR="00794FEF" w:rsidRDefault="00094453" w:rsidP="005A0CD1">
            <w:pPr>
              <w:shd w:val="clear" w:color="auto" w:fill="FFFFFF"/>
            </w:pPr>
            <w:r>
              <w:t>Эффективная организация профессионального обмена опытом с организациями-партнерами, организациями образовательного сообщества</w:t>
            </w:r>
          </w:p>
          <w:p w:rsidR="00094453" w:rsidRDefault="00094453" w:rsidP="005A0CD1">
            <w:pPr>
              <w:shd w:val="clear" w:color="auto" w:fill="FFFFFF"/>
            </w:pPr>
            <w:r>
              <w:t>Обеспечение методической поддержки</w:t>
            </w:r>
          </w:p>
          <w:p w:rsidR="00094453" w:rsidRDefault="00094453" w:rsidP="005A0CD1">
            <w:pPr>
              <w:shd w:val="clear" w:color="auto" w:fill="FFFFFF"/>
            </w:pPr>
            <w:r>
              <w:t>Организация корпоративного повышения профессиональной квалификации педагогических работников</w:t>
            </w:r>
          </w:p>
        </w:tc>
        <w:tc>
          <w:tcPr>
            <w:tcW w:w="1701" w:type="dxa"/>
          </w:tcPr>
          <w:p w:rsidR="00794FEF" w:rsidRDefault="00094453" w:rsidP="005A0CD1">
            <w:pPr>
              <w:shd w:val="clear" w:color="auto" w:fill="FFFFFF"/>
            </w:pPr>
            <w:r>
              <w:t xml:space="preserve">Создание кейса </w:t>
            </w:r>
            <w:r w:rsidRPr="00094453">
              <w:t>продуктивного практического опыта в использовании форм, методов, практик персонифицированного обучения в дополнительном образовании</w:t>
            </w:r>
            <w:r>
              <w:t xml:space="preserve"> детей</w:t>
            </w:r>
          </w:p>
        </w:tc>
      </w:tr>
      <w:tr w:rsidR="00794FEF" w:rsidTr="00F376F3">
        <w:trPr>
          <w:trHeight w:hRule="exact" w:val="4902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94FEF" w:rsidRDefault="00094453" w:rsidP="00094453">
            <w:pPr>
              <w:shd w:val="clear" w:color="auto" w:fill="FFFFFF"/>
            </w:pPr>
            <w:r>
              <w:t xml:space="preserve">Согласование с организациями-партнерами и организациями исполнителями условий апробации и внедрения комплекса </w:t>
            </w:r>
            <w:r w:rsidR="00F376F3">
              <w:t xml:space="preserve">технологий </w:t>
            </w:r>
            <w:r w:rsidR="00F376F3" w:rsidRPr="00F376F3">
              <w:t>персонифицированного обучения в дополнительном образовании детей</w:t>
            </w:r>
          </w:p>
          <w:p w:rsidR="00F376F3" w:rsidRDefault="00F376F3" w:rsidP="00094453">
            <w:pPr>
              <w:shd w:val="clear" w:color="auto" w:fill="FFFFFF"/>
            </w:pPr>
            <w:r>
              <w:t xml:space="preserve">Разработка </w:t>
            </w:r>
            <w:r w:rsidR="00F130A0">
              <w:t>проекта сетевого информационного ресурса</w:t>
            </w:r>
          </w:p>
        </w:tc>
        <w:tc>
          <w:tcPr>
            <w:tcW w:w="2976" w:type="dxa"/>
          </w:tcPr>
          <w:p w:rsidR="00F376F3" w:rsidRDefault="00F376F3" w:rsidP="00F376F3">
            <w:pPr>
              <w:shd w:val="clear" w:color="auto" w:fill="FFFFFF"/>
            </w:pPr>
            <w:r>
              <w:t>Координация организационных процессов согласования условий апробации, внедрения и мониторинга</w:t>
            </w:r>
            <w:r w:rsidRPr="00F376F3">
              <w:t xml:space="preserve"> эффективности комплекса технологий персонифицированного обучения в дополнительном образовании детей</w:t>
            </w:r>
          </w:p>
          <w:p w:rsidR="00794FEF" w:rsidRDefault="00F376F3" w:rsidP="00F376F3">
            <w:pPr>
              <w:shd w:val="clear" w:color="auto" w:fill="FFFFFF"/>
            </w:pPr>
            <w:r>
              <w:t xml:space="preserve">Формирование кейса критериев и показателей для </w:t>
            </w:r>
            <w:r w:rsidRPr="00F376F3">
              <w:t>апробации, внедрения и мониторинга эффективности комплекса технологий персонифицированного обучения в дополнительном образовании детей</w:t>
            </w:r>
          </w:p>
        </w:tc>
        <w:tc>
          <w:tcPr>
            <w:tcW w:w="2835" w:type="dxa"/>
          </w:tcPr>
          <w:p w:rsidR="00F130A0" w:rsidRDefault="00F130A0" w:rsidP="005A0CD1">
            <w:pPr>
              <w:shd w:val="clear" w:color="auto" w:fill="FFFFFF"/>
            </w:pPr>
            <w:r>
              <w:t>Обеспечение научно-методической поддержки формирования</w:t>
            </w:r>
            <w:r w:rsidRPr="00F376F3">
              <w:t xml:space="preserve"> кейса критериев и показателей для апробации, внедрения и мониторинга эффективности комплекса технологий персонифицированного обучения в дополнительном образовании детей</w:t>
            </w:r>
          </w:p>
          <w:p w:rsidR="00F376F3" w:rsidRDefault="00F376F3" w:rsidP="005A0CD1">
            <w:pPr>
              <w:shd w:val="clear" w:color="auto" w:fill="FFFFFF"/>
            </w:pPr>
            <w:r>
              <w:t>Обеспечение информационной поддержки процессов согласования</w:t>
            </w:r>
          </w:p>
          <w:p w:rsidR="00F376F3" w:rsidRDefault="00F376F3" w:rsidP="00F376F3">
            <w:pPr>
              <w:shd w:val="clear" w:color="auto" w:fill="FFFFFF"/>
            </w:pPr>
          </w:p>
        </w:tc>
        <w:tc>
          <w:tcPr>
            <w:tcW w:w="1701" w:type="dxa"/>
          </w:tcPr>
          <w:p w:rsidR="00794FEF" w:rsidRDefault="00F376F3" w:rsidP="005A0CD1">
            <w:pPr>
              <w:shd w:val="clear" w:color="auto" w:fill="FFFFFF"/>
            </w:pPr>
            <w:r>
              <w:t xml:space="preserve">Заполнение сетевых планов апробации и внедрения </w:t>
            </w:r>
            <w:r w:rsidRPr="00F376F3">
              <w:t xml:space="preserve">комплекса технологий персонифицированного обучения </w:t>
            </w:r>
          </w:p>
          <w:p w:rsidR="00F376F3" w:rsidRDefault="00F376F3" w:rsidP="00F376F3">
            <w:pPr>
              <w:shd w:val="clear" w:color="auto" w:fill="FFFFFF"/>
            </w:pPr>
            <w:r>
              <w:t>Создание сетевого мониторинга</w:t>
            </w:r>
            <w:r w:rsidRPr="00F376F3">
              <w:t xml:space="preserve"> эффективности </w:t>
            </w:r>
            <w:r>
              <w:t xml:space="preserve">внедрения </w:t>
            </w:r>
            <w:r w:rsidRPr="00F376F3">
              <w:t>комплекса технологий персонифицированного обучения в дополнительном образовании детей</w:t>
            </w:r>
          </w:p>
        </w:tc>
      </w:tr>
      <w:tr w:rsidR="00156704" w:rsidTr="004F6AF9">
        <w:trPr>
          <w:trHeight w:hRule="exact" w:val="341"/>
        </w:trPr>
        <w:tc>
          <w:tcPr>
            <w:tcW w:w="10206" w:type="dxa"/>
            <w:gridSpan w:val="5"/>
          </w:tcPr>
          <w:p w:rsidR="00156704" w:rsidRDefault="00156704" w:rsidP="00D7136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</w:t>
            </w:r>
            <w:r w:rsidR="00D71361">
              <w:rPr>
                <w:rFonts w:eastAsia="Times New Roman"/>
                <w:color w:val="000000"/>
                <w:sz w:val="24"/>
                <w:szCs w:val="24"/>
              </w:rPr>
              <w:t>практический</w:t>
            </w:r>
            <w:r w:rsidR="00DE028B">
              <w:rPr>
                <w:rFonts w:eastAsia="Times New Roman"/>
                <w:color w:val="000000"/>
                <w:sz w:val="24"/>
                <w:szCs w:val="24"/>
              </w:rPr>
              <w:t xml:space="preserve"> - формирующий</w:t>
            </w:r>
            <w:r w:rsidR="0041639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этап)</w:t>
            </w:r>
          </w:p>
        </w:tc>
      </w:tr>
      <w:tr w:rsidR="00794FEF" w:rsidTr="005E307D">
        <w:trPr>
          <w:trHeight w:hRule="exact" w:val="5473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94FEF" w:rsidRDefault="00F130A0" w:rsidP="005E307D">
            <w:pPr>
              <w:shd w:val="clear" w:color="auto" w:fill="FFFFFF"/>
            </w:pPr>
            <w:r w:rsidRPr="00F130A0">
              <w:t>Разработка комплекса технологий персонифицированного обучения для обеспечения открытого, доступного и вариативного пространства дополнительного образования, обеспечивающего оптимальные условия развития способностей каждого ребенка.</w:t>
            </w:r>
          </w:p>
        </w:tc>
        <w:tc>
          <w:tcPr>
            <w:tcW w:w="2976" w:type="dxa"/>
          </w:tcPr>
          <w:p w:rsidR="005E307D" w:rsidRDefault="005E307D" w:rsidP="005A0CD1">
            <w:pPr>
              <w:shd w:val="clear" w:color="auto" w:fill="FFFFFF"/>
            </w:pPr>
            <w:r>
              <w:t>Проведение обучающих вебинаров и установочных сессий</w:t>
            </w:r>
          </w:p>
          <w:p w:rsidR="00794FEF" w:rsidRDefault="00F130A0" w:rsidP="005A0CD1">
            <w:pPr>
              <w:shd w:val="clear" w:color="auto" w:fill="FFFFFF"/>
            </w:pPr>
            <w:r>
              <w:t xml:space="preserve">Организация и проведение проектировочных </w:t>
            </w:r>
            <w:r w:rsidR="005E307D">
              <w:t xml:space="preserve">работ в рамках цикла инновационных сетевых </w:t>
            </w:r>
            <w:r>
              <w:t>се</w:t>
            </w:r>
            <w:r w:rsidR="005E307D">
              <w:t>ссий</w:t>
            </w:r>
          </w:p>
          <w:p w:rsidR="005E307D" w:rsidRDefault="005E307D" w:rsidP="005A0CD1">
            <w:pPr>
              <w:shd w:val="clear" w:color="auto" w:fill="FFFFFF"/>
            </w:pPr>
            <w:r>
              <w:t xml:space="preserve">Организация работы внутрисетевых педагогических лабораторий по разработке </w:t>
            </w:r>
            <w:r w:rsidRPr="005E307D">
              <w:t>технологий персонифицированного обучения</w:t>
            </w:r>
          </w:p>
          <w:p w:rsidR="005E307D" w:rsidRDefault="005E307D" w:rsidP="005E307D">
            <w:pPr>
              <w:shd w:val="clear" w:color="auto" w:fill="FFFFFF"/>
            </w:pPr>
            <w:r>
              <w:t xml:space="preserve">Представление и оценка результатов работы </w:t>
            </w:r>
            <w:r w:rsidRPr="005E307D">
              <w:t>внутрисетевых педагогических лабораторий по разработке технологий персонифицированного обучения</w:t>
            </w:r>
            <w:r>
              <w:t xml:space="preserve"> в рамках научно-практических конференций РГПУ им. А.И. Герцена</w:t>
            </w:r>
          </w:p>
        </w:tc>
        <w:tc>
          <w:tcPr>
            <w:tcW w:w="2835" w:type="dxa"/>
          </w:tcPr>
          <w:p w:rsidR="00794FEF" w:rsidRDefault="005E307D" w:rsidP="005A0CD1">
            <w:pPr>
              <w:shd w:val="clear" w:color="auto" w:fill="FFFFFF"/>
            </w:pPr>
            <w:r>
              <w:t>Привлечение ресурсов партнерских организаций</w:t>
            </w:r>
          </w:p>
          <w:p w:rsidR="005E307D" w:rsidRDefault="005E307D" w:rsidP="005A0CD1">
            <w:pPr>
              <w:shd w:val="clear" w:color="auto" w:fill="FFFFFF"/>
            </w:pPr>
            <w:r>
              <w:t>Обеспечение научно-методического сопровождения мероприятия</w:t>
            </w:r>
          </w:p>
          <w:p w:rsidR="005E307D" w:rsidRDefault="005E307D" w:rsidP="008764B4">
            <w:pPr>
              <w:shd w:val="clear" w:color="auto" w:fill="FFFFFF"/>
            </w:pPr>
            <w:r>
              <w:t xml:space="preserve">Привлечение организаций-соисполнителей и партнерских организаций для проведения </w:t>
            </w:r>
            <w:r w:rsidR="008764B4">
              <w:t>оценки и корректировки разработанного инновационного продукта</w:t>
            </w:r>
          </w:p>
        </w:tc>
        <w:tc>
          <w:tcPr>
            <w:tcW w:w="1701" w:type="dxa"/>
          </w:tcPr>
          <w:p w:rsidR="00362600" w:rsidRDefault="00F130A0" w:rsidP="00B36DED">
            <w:pPr>
              <w:shd w:val="clear" w:color="auto" w:fill="FFFFFF"/>
            </w:pPr>
            <w:r>
              <w:t xml:space="preserve">Комплекс технологий персонифицированного обучения, позволяющий реализовать индивидуальную образовательную траекторию каждого ребенка в дополнительном образовании детей </w:t>
            </w:r>
          </w:p>
        </w:tc>
      </w:tr>
      <w:tr w:rsidR="00794FEF" w:rsidTr="00362600">
        <w:trPr>
          <w:trHeight w:hRule="exact" w:val="2303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94FEF" w:rsidRDefault="00F130A0" w:rsidP="005A0CD1">
            <w:pPr>
              <w:shd w:val="clear" w:color="auto" w:fill="FFFFFF"/>
            </w:pPr>
            <w:r>
              <w:t>Организация профессионально-общественной экспертизы комплекса</w:t>
            </w:r>
            <w:r w:rsidRPr="00F130A0">
              <w:t xml:space="preserve"> технологий персонифицированного обучения</w:t>
            </w:r>
          </w:p>
        </w:tc>
        <w:tc>
          <w:tcPr>
            <w:tcW w:w="2976" w:type="dxa"/>
          </w:tcPr>
          <w:p w:rsidR="00794FEF" w:rsidRDefault="00F130A0" w:rsidP="005A0CD1">
            <w:pPr>
              <w:shd w:val="clear" w:color="auto" w:fill="FFFFFF"/>
            </w:pPr>
            <w:r>
              <w:t>Презентация</w:t>
            </w:r>
            <w:r w:rsidR="005E307D" w:rsidRPr="005E307D">
              <w:t xml:space="preserve"> комплекса технологий персонифицированного обучения</w:t>
            </w:r>
            <w:r w:rsidR="005E307D">
              <w:t xml:space="preserve"> в дополнительном образовании детей в профессиональных и образовательных сообществах</w:t>
            </w:r>
          </w:p>
          <w:p w:rsidR="008764B4" w:rsidRDefault="008764B4" w:rsidP="005A0CD1">
            <w:pPr>
              <w:shd w:val="clear" w:color="auto" w:fill="FFFFFF"/>
            </w:pPr>
          </w:p>
        </w:tc>
        <w:tc>
          <w:tcPr>
            <w:tcW w:w="2835" w:type="dxa"/>
          </w:tcPr>
          <w:p w:rsidR="00794FEF" w:rsidRDefault="008764B4" w:rsidP="005A0CD1">
            <w:pPr>
              <w:shd w:val="clear" w:color="auto" w:fill="FFFFFF"/>
            </w:pPr>
            <w:r w:rsidRPr="008764B4">
              <w:t>Привлечение организаций-соисполнителей и партнерских организаций для проведения профессионально-общественной экспертизы разработанных инновационных продуктов</w:t>
            </w:r>
          </w:p>
          <w:p w:rsidR="00933DCE" w:rsidRDefault="00933DCE" w:rsidP="005A0CD1">
            <w:pPr>
              <w:shd w:val="clear" w:color="auto" w:fill="FFFFFF"/>
            </w:pPr>
            <w:r w:rsidRPr="00933DCE">
              <w:t>Привлечение ресурсов социальных партнеров</w:t>
            </w:r>
          </w:p>
        </w:tc>
        <w:tc>
          <w:tcPr>
            <w:tcW w:w="1701" w:type="dxa"/>
          </w:tcPr>
          <w:p w:rsidR="00794FEF" w:rsidRDefault="008764B4" w:rsidP="00362600">
            <w:pPr>
              <w:shd w:val="clear" w:color="auto" w:fill="FFFFFF"/>
            </w:pPr>
            <w:r>
              <w:t>Внесение коррективов в инн</w:t>
            </w:r>
            <w:r w:rsidR="00362600">
              <w:t xml:space="preserve">овационные </w:t>
            </w:r>
            <w:r>
              <w:t>продукт</w:t>
            </w:r>
            <w:r w:rsidR="00362600">
              <w:t>ы</w:t>
            </w:r>
            <w:r>
              <w:t xml:space="preserve"> с учетом проведения профессионально-общественной экспертизы</w:t>
            </w:r>
          </w:p>
        </w:tc>
      </w:tr>
      <w:tr w:rsidR="00794FEF" w:rsidTr="008764B4">
        <w:trPr>
          <w:trHeight w:hRule="exact" w:val="2917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94FEF" w:rsidRDefault="00552F75" w:rsidP="00552F75">
            <w:pPr>
              <w:shd w:val="clear" w:color="auto" w:fill="FFFFFF"/>
            </w:pPr>
            <w:r>
              <w:t>Разработка</w:t>
            </w:r>
            <w:r w:rsidR="00F130A0" w:rsidRPr="00F130A0">
              <w:t xml:space="preserve"> и проведение сетевых мониторинговых исследований по определению степени эффективности технологий персонифицированного обучения в дополнительном образовании детей</w:t>
            </w:r>
          </w:p>
        </w:tc>
        <w:tc>
          <w:tcPr>
            <w:tcW w:w="2976" w:type="dxa"/>
          </w:tcPr>
          <w:p w:rsidR="00794FEF" w:rsidRDefault="008764B4" w:rsidP="005A0CD1">
            <w:pPr>
              <w:shd w:val="clear" w:color="auto" w:fill="FFFFFF"/>
            </w:pPr>
            <w:r>
              <w:t xml:space="preserve">Формирование кейсов с критериями и показателями для проведения </w:t>
            </w:r>
            <w:r w:rsidRPr="008764B4">
              <w:t>сетевых мониторинговых исследований</w:t>
            </w:r>
          </w:p>
          <w:p w:rsidR="008764B4" w:rsidRDefault="008764B4" w:rsidP="005A0CD1">
            <w:pPr>
              <w:shd w:val="clear" w:color="auto" w:fill="FFFFFF"/>
            </w:pPr>
            <w:r>
              <w:t>Согласование</w:t>
            </w:r>
            <w:r w:rsidRPr="008764B4">
              <w:t xml:space="preserve"> кейсов с критериями и показателями для проведения сетевых мониторинговых исследований</w:t>
            </w:r>
            <w:r>
              <w:t xml:space="preserve"> с партнерскими организациями и организациями </w:t>
            </w:r>
            <w:r w:rsidR="00684804">
              <w:t>- с</w:t>
            </w:r>
            <w:r>
              <w:t>оисполнителями</w:t>
            </w:r>
          </w:p>
        </w:tc>
        <w:tc>
          <w:tcPr>
            <w:tcW w:w="2835" w:type="dxa"/>
          </w:tcPr>
          <w:p w:rsidR="008764B4" w:rsidRDefault="008764B4" w:rsidP="005A0CD1">
            <w:pPr>
              <w:shd w:val="clear" w:color="auto" w:fill="FFFFFF"/>
            </w:pPr>
            <w:r>
              <w:t>Информационное и организационное обеспечение</w:t>
            </w:r>
            <w:r w:rsidRPr="008764B4">
              <w:t xml:space="preserve"> сетевых мониторинговых исследований</w:t>
            </w:r>
          </w:p>
          <w:p w:rsidR="00794FEF" w:rsidRDefault="008764B4" w:rsidP="005A0CD1">
            <w:pPr>
              <w:shd w:val="clear" w:color="auto" w:fill="FFFFFF"/>
            </w:pPr>
            <w:r>
              <w:t xml:space="preserve">Определение оптимальных цифровых ресурсов для </w:t>
            </w:r>
            <w:r w:rsidRPr="008764B4">
              <w:t>сетевых мониторинговых исследований</w:t>
            </w:r>
            <w:r>
              <w:t xml:space="preserve"> </w:t>
            </w:r>
          </w:p>
        </w:tc>
        <w:tc>
          <w:tcPr>
            <w:tcW w:w="1701" w:type="dxa"/>
          </w:tcPr>
          <w:p w:rsidR="00794FEF" w:rsidRDefault="008764B4" w:rsidP="005A0CD1">
            <w:pPr>
              <w:shd w:val="clear" w:color="auto" w:fill="FFFFFF"/>
            </w:pPr>
            <w:r>
              <w:t xml:space="preserve">Пакет </w:t>
            </w:r>
            <w:r w:rsidRPr="008764B4">
              <w:t>кейсов с критериями и показателями для проведения сетевых мониторинговых исследований</w:t>
            </w:r>
          </w:p>
        </w:tc>
      </w:tr>
      <w:tr w:rsidR="00B36DED" w:rsidTr="008764B4">
        <w:trPr>
          <w:trHeight w:hRule="exact" w:val="2917"/>
        </w:trPr>
        <w:tc>
          <w:tcPr>
            <w:tcW w:w="567" w:type="dxa"/>
          </w:tcPr>
          <w:p w:rsidR="00B36DED" w:rsidRDefault="00B36DED" w:rsidP="005A0C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B36DED" w:rsidRDefault="00B36DED" w:rsidP="00552F75">
            <w:pPr>
              <w:shd w:val="clear" w:color="auto" w:fill="FFFFFF"/>
            </w:pPr>
            <w:r w:rsidRPr="00B36DED">
              <w:t>Создание методических рекомендаций по внедрению технологий персонифицированного обучения</w:t>
            </w:r>
          </w:p>
        </w:tc>
        <w:tc>
          <w:tcPr>
            <w:tcW w:w="2976" w:type="dxa"/>
          </w:tcPr>
          <w:p w:rsidR="00B36DED" w:rsidRDefault="00B36DED" w:rsidP="005A0CD1">
            <w:pPr>
              <w:shd w:val="clear" w:color="auto" w:fill="FFFFFF"/>
            </w:pPr>
            <w:r>
              <w:t xml:space="preserve">Проведение мероприятий по разработке и оформлению </w:t>
            </w:r>
            <w:r w:rsidRPr="00B36DED">
              <w:t xml:space="preserve">методических рекомендаций по </w:t>
            </w:r>
            <w:r>
              <w:t xml:space="preserve">апробации и </w:t>
            </w:r>
            <w:r w:rsidRPr="00B36DED">
              <w:t>внедрению технологий персонифицированного обучения</w:t>
            </w:r>
          </w:p>
        </w:tc>
        <w:tc>
          <w:tcPr>
            <w:tcW w:w="2835" w:type="dxa"/>
          </w:tcPr>
          <w:p w:rsidR="00B36DED" w:rsidRPr="00B36DED" w:rsidRDefault="00B36DED" w:rsidP="00B36DED">
            <w:pPr>
              <w:shd w:val="clear" w:color="auto" w:fill="FFFFFF"/>
            </w:pPr>
            <w:r w:rsidRPr="00B36DED">
              <w:t>Привлечение ресурсов партнерских организаций</w:t>
            </w:r>
          </w:p>
          <w:p w:rsidR="00B36DED" w:rsidRPr="00B36DED" w:rsidRDefault="00B36DED" w:rsidP="00B36DED">
            <w:pPr>
              <w:shd w:val="clear" w:color="auto" w:fill="FFFFFF"/>
            </w:pPr>
            <w:r w:rsidRPr="00B36DED">
              <w:t>Обеспечение научно-методического сопровождения мероприятия</w:t>
            </w:r>
          </w:p>
          <w:p w:rsidR="00B36DED" w:rsidRDefault="00B36DED" w:rsidP="00B36DED">
            <w:pPr>
              <w:shd w:val="clear" w:color="auto" w:fill="FFFFFF"/>
            </w:pPr>
            <w:r w:rsidRPr="00B36DED">
              <w:t>Привлечение организаций-соисполнителей и партнерских организаций для проведения оценки и корректировки разработанного инновационного продукта</w:t>
            </w:r>
          </w:p>
        </w:tc>
        <w:tc>
          <w:tcPr>
            <w:tcW w:w="1701" w:type="dxa"/>
          </w:tcPr>
          <w:p w:rsidR="00B36DED" w:rsidRDefault="00B36DED" w:rsidP="005A0CD1">
            <w:pPr>
              <w:shd w:val="clear" w:color="auto" w:fill="FFFFFF"/>
            </w:pPr>
            <w:r w:rsidRPr="00B36DED">
              <w:t>Методические рекомендации по внедрению технологий персонифицированного обучения в дополнительном образовании</w:t>
            </w:r>
          </w:p>
        </w:tc>
      </w:tr>
      <w:tr w:rsidR="00156704" w:rsidTr="004F6AF9">
        <w:trPr>
          <w:trHeight w:hRule="exact" w:val="336"/>
        </w:trPr>
        <w:tc>
          <w:tcPr>
            <w:tcW w:w="10206" w:type="dxa"/>
            <w:gridSpan w:val="5"/>
          </w:tcPr>
          <w:p w:rsidR="00156704" w:rsidRDefault="00156704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</w:t>
            </w:r>
            <w:r w:rsidR="00416390">
              <w:rPr>
                <w:rFonts w:eastAsia="Times New Roman"/>
                <w:color w:val="000000"/>
                <w:sz w:val="24"/>
                <w:szCs w:val="24"/>
              </w:rPr>
              <w:t>практический</w:t>
            </w:r>
            <w:r w:rsidR="00552F75">
              <w:rPr>
                <w:rFonts w:eastAsia="Times New Roman"/>
                <w:color w:val="000000"/>
                <w:sz w:val="24"/>
                <w:szCs w:val="24"/>
              </w:rPr>
              <w:t xml:space="preserve"> – апробации и внедрения</w:t>
            </w:r>
            <w:r w:rsidR="0041639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этап)</w:t>
            </w:r>
          </w:p>
        </w:tc>
      </w:tr>
      <w:tr w:rsidR="00794FEF" w:rsidTr="00362600">
        <w:trPr>
          <w:trHeight w:hRule="exact" w:val="3488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764B4" w:rsidRDefault="008764B4" w:rsidP="008764B4">
            <w:pPr>
              <w:shd w:val="clear" w:color="auto" w:fill="FFFFFF"/>
            </w:pPr>
            <w:r>
              <w:t>Апробация технологий персонифицированного обучения в разных направленностях дополнительного образования с привлечением ресурсов сетевых партнеров, в том числе других регионов.</w:t>
            </w:r>
          </w:p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976" w:type="dxa"/>
          </w:tcPr>
          <w:p w:rsidR="00794FEF" w:rsidRDefault="00362600" w:rsidP="005A0CD1">
            <w:pPr>
              <w:shd w:val="clear" w:color="auto" w:fill="FFFFFF"/>
            </w:pPr>
            <w:r>
              <w:t>Внесение корректив в дополнительные общеобразовательные программы</w:t>
            </w:r>
          </w:p>
          <w:p w:rsidR="00362600" w:rsidRDefault="00362600" w:rsidP="005A0CD1">
            <w:pPr>
              <w:shd w:val="clear" w:color="auto" w:fill="FFFFFF"/>
            </w:pPr>
            <w:r>
              <w:t>Проведение методических сессий с рекомендациями по апробации инновационных продуктов</w:t>
            </w:r>
          </w:p>
          <w:p w:rsidR="00362600" w:rsidRDefault="00362600" w:rsidP="005A0CD1">
            <w:pPr>
              <w:shd w:val="clear" w:color="auto" w:fill="FFFFFF"/>
            </w:pPr>
            <w:r>
              <w:t xml:space="preserve">Организация и проведение сетевых мастер-классов по использованию </w:t>
            </w:r>
            <w:r w:rsidRPr="00362600">
              <w:t>технологий персонифицированного обучения в разных направленностях дополнительного образования</w:t>
            </w:r>
            <w:r>
              <w:t>, в том числе с использованием цифровых технологий</w:t>
            </w:r>
          </w:p>
        </w:tc>
        <w:tc>
          <w:tcPr>
            <w:tcW w:w="2835" w:type="dxa"/>
          </w:tcPr>
          <w:p w:rsidR="00362600" w:rsidRPr="00362600" w:rsidRDefault="00362600" w:rsidP="00362600">
            <w:pPr>
              <w:shd w:val="clear" w:color="auto" w:fill="FFFFFF"/>
            </w:pPr>
            <w:r w:rsidRPr="00362600">
              <w:t>Привлечение ресурсов партнерских организаций</w:t>
            </w:r>
          </w:p>
          <w:p w:rsidR="00362600" w:rsidRPr="00362600" w:rsidRDefault="00362600" w:rsidP="00362600">
            <w:pPr>
              <w:shd w:val="clear" w:color="auto" w:fill="FFFFFF"/>
            </w:pPr>
            <w:r w:rsidRPr="00362600">
              <w:t>Обеспечение научно-методического сопровождения мероприятия</w:t>
            </w:r>
          </w:p>
          <w:p w:rsidR="00794FEF" w:rsidRDefault="00362600" w:rsidP="00362600">
            <w:pPr>
              <w:shd w:val="clear" w:color="auto" w:fill="FFFFFF"/>
            </w:pPr>
            <w:r w:rsidRPr="00362600">
              <w:t>Привлечение организаций-соисполнителей и партне</w:t>
            </w:r>
            <w:r>
              <w:t>рских организаций для сопровождения и поддержки процесса апробации инновационных продуктов</w:t>
            </w:r>
          </w:p>
          <w:p w:rsidR="00933DCE" w:rsidRDefault="00933DCE" w:rsidP="00362600">
            <w:pPr>
              <w:shd w:val="clear" w:color="auto" w:fill="FFFFFF"/>
            </w:pPr>
            <w:r>
              <w:t>Привлечение ресурсов социальных партнеров</w:t>
            </w:r>
          </w:p>
        </w:tc>
        <w:tc>
          <w:tcPr>
            <w:tcW w:w="1701" w:type="dxa"/>
          </w:tcPr>
          <w:p w:rsidR="00794FEF" w:rsidRDefault="008764B4" w:rsidP="005A0CD1">
            <w:pPr>
              <w:shd w:val="clear" w:color="auto" w:fill="FFFFFF"/>
            </w:pPr>
            <w:r>
              <w:t xml:space="preserve">Публикация результатов апробации комплекса </w:t>
            </w:r>
            <w:r w:rsidR="00362600" w:rsidRPr="00362600">
              <w:t>технологий персонифицированного обучения в разных направленностях дополнительного образования с привлечением ресурсов сетевых партнеров</w:t>
            </w:r>
          </w:p>
        </w:tc>
      </w:tr>
      <w:tr w:rsidR="00794FEF" w:rsidTr="00933DCE">
        <w:trPr>
          <w:trHeight w:hRule="exact" w:val="3396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764B4" w:rsidRDefault="008764B4" w:rsidP="008764B4">
            <w:pPr>
              <w:shd w:val="clear" w:color="auto" w:fill="FFFFFF"/>
            </w:pPr>
            <w:r>
              <w:t>Внедрение технологий персонифицированного обучения в партнерских организациях дополнительного образования детей на уровне региона, межрегиональном уровне.</w:t>
            </w:r>
          </w:p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976" w:type="dxa"/>
          </w:tcPr>
          <w:p w:rsidR="00794FEF" w:rsidRDefault="001F42BA" w:rsidP="00933DCE">
            <w:pPr>
              <w:shd w:val="clear" w:color="auto" w:fill="FFFFFF"/>
            </w:pPr>
            <w:r>
              <w:t>Определение и согласование процедуры внедрения комплекса технологий</w:t>
            </w:r>
            <w:r w:rsidRPr="001F42BA">
              <w:t xml:space="preserve"> персонифицированного обучения</w:t>
            </w:r>
            <w:r>
              <w:t xml:space="preserve"> в дополнительном образовании детей со всеми участниками образовательного процесса организации-соискателя и партнерских организаций</w:t>
            </w:r>
          </w:p>
        </w:tc>
        <w:tc>
          <w:tcPr>
            <w:tcW w:w="2835" w:type="dxa"/>
          </w:tcPr>
          <w:p w:rsidR="00933DCE" w:rsidRPr="00933DCE" w:rsidRDefault="00933DCE" w:rsidP="00933DCE">
            <w:pPr>
              <w:shd w:val="clear" w:color="auto" w:fill="FFFFFF"/>
            </w:pPr>
            <w:r w:rsidRPr="00933DCE">
              <w:t>Привлечение ресурсов партнерских организаций</w:t>
            </w:r>
          </w:p>
          <w:p w:rsidR="00933DCE" w:rsidRPr="00933DCE" w:rsidRDefault="00933DCE" w:rsidP="00933DCE">
            <w:pPr>
              <w:shd w:val="clear" w:color="auto" w:fill="FFFFFF"/>
            </w:pPr>
            <w:r w:rsidRPr="00933DCE">
              <w:t>Обеспечение научно-методического сопровождения мероприятия</w:t>
            </w:r>
          </w:p>
          <w:p w:rsidR="00794FEF" w:rsidRDefault="00933DCE" w:rsidP="00933DCE">
            <w:pPr>
              <w:shd w:val="clear" w:color="auto" w:fill="FFFFFF"/>
            </w:pPr>
            <w:r w:rsidRPr="00933DCE">
              <w:t xml:space="preserve">Привлечение организаций-соисполнителей и партнерских организаций для сопровождения и поддержки процесса </w:t>
            </w:r>
            <w:r>
              <w:t>внедрения</w:t>
            </w:r>
            <w:r w:rsidRPr="00933DCE">
              <w:t xml:space="preserve"> инновационных продуктов</w:t>
            </w:r>
          </w:p>
          <w:p w:rsidR="00933DCE" w:rsidRDefault="00933DCE" w:rsidP="00933DCE">
            <w:pPr>
              <w:shd w:val="clear" w:color="auto" w:fill="FFFFFF"/>
            </w:pPr>
            <w:r w:rsidRPr="00933DCE">
              <w:t>Привлечение ресурсов социальных партнеров</w:t>
            </w:r>
          </w:p>
        </w:tc>
        <w:tc>
          <w:tcPr>
            <w:tcW w:w="1701" w:type="dxa"/>
          </w:tcPr>
          <w:p w:rsidR="00794FEF" w:rsidRDefault="00362600" w:rsidP="005A0CD1">
            <w:pPr>
              <w:shd w:val="clear" w:color="auto" w:fill="FFFFFF"/>
            </w:pPr>
            <w:r>
              <w:t xml:space="preserve">Результаты диагностических исследований по оценке эффективности и результативности апробации и внедрения </w:t>
            </w:r>
            <w:r w:rsidRPr="00362600">
              <w:t>технологий персонифицированного обучения</w:t>
            </w:r>
            <w:r>
              <w:t xml:space="preserve"> в образовательный процесс</w:t>
            </w:r>
          </w:p>
        </w:tc>
      </w:tr>
      <w:tr w:rsidR="00794FEF" w:rsidTr="00933DCE">
        <w:trPr>
          <w:trHeight w:hRule="exact" w:val="2552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94FEF" w:rsidRDefault="00933DCE" w:rsidP="005A0CD1">
            <w:pPr>
              <w:shd w:val="clear" w:color="auto" w:fill="FFFFFF"/>
            </w:pPr>
            <w:r>
              <w:t>С</w:t>
            </w:r>
            <w:r w:rsidR="008764B4">
              <w:t xml:space="preserve">оздание </w:t>
            </w:r>
            <w:r>
              <w:t xml:space="preserve">сетевого </w:t>
            </w:r>
            <w:r w:rsidR="008764B4">
              <w:t>информационного ресурса персонифицированного обучения в дополнительном образовании детей</w:t>
            </w:r>
          </w:p>
        </w:tc>
        <w:tc>
          <w:tcPr>
            <w:tcW w:w="2976" w:type="dxa"/>
          </w:tcPr>
          <w:p w:rsidR="00933DCE" w:rsidRDefault="00933DCE" w:rsidP="005A0CD1">
            <w:pPr>
              <w:shd w:val="clear" w:color="auto" w:fill="FFFFFF"/>
            </w:pPr>
            <w:r>
              <w:t>Разработка проекта информационного ресурса</w:t>
            </w:r>
          </w:p>
          <w:p w:rsidR="00794FEF" w:rsidRDefault="00933DCE" w:rsidP="005A0CD1">
            <w:pPr>
              <w:shd w:val="clear" w:color="auto" w:fill="FFFFFF"/>
            </w:pPr>
            <w:r>
              <w:t>Наполнение ресурса содержанием в области применения технологий персонифицированного обучения детей в дополнительном образовании</w:t>
            </w:r>
          </w:p>
          <w:p w:rsidR="00933DCE" w:rsidRDefault="00933DCE" w:rsidP="005A0CD1">
            <w:pPr>
              <w:shd w:val="clear" w:color="auto" w:fill="FFFFFF"/>
            </w:pPr>
            <w:r>
              <w:t>Внесение корректив по результатам согласования с партнерскими организациями</w:t>
            </w:r>
          </w:p>
        </w:tc>
        <w:tc>
          <w:tcPr>
            <w:tcW w:w="2835" w:type="dxa"/>
          </w:tcPr>
          <w:p w:rsidR="00933DCE" w:rsidRDefault="00933DCE" w:rsidP="005A0CD1">
            <w:pPr>
              <w:shd w:val="clear" w:color="auto" w:fill="FFFFFF"/>
            </w:pPr>
            <w:r w:rsidRPr="00933DCE">
              <w:t>Обеспечение научно-методического сопровождения мероприятия</w:t>
            </w:r>
          </w:p>
          <w:p w:rsidR="00794FEF" w:rsidRDefault="00933DCE" w:rsidP="005A0CD1">
            <w:pPr>
              <w:shd w:val="clear" w:color="auto" w:fill="FFFFFF"/>
            </w:pPr>
            <w:r w:rsidRPr="00933DCE">
              <w:t>Привлечение ресурсов социальных партнеров</w:t>
            </w:r>
          </w:p>
          <w:p w:rsidR="00933DCE" w:rsidRDefault="00933DCE" w:rsidP="005A0CD1">
            <w:pPr>
              <w:shd w:val="clear" w:color="auto" w:fill="FFFFFF"/>
            </w:pPr>
            <w:r>
              <w:t>Обеспечение финансирования создания информационного ресурса</w:t>
            </w:r>
          </w:p>
        </w:tc>
        <w:tc>
          <w:tcPr>
            <w:tcW w:w="1701" w:type="dxa"/>
          </w:tcPr>
          <w:p w:rsidR="00794FEF" w:rsidRDefault="00933DCE" w:rsidP="005A0CD1">
            <w:pPr>
              <w:shd w:val="clear" w:color="auto" w:fill="FFFFFF"/>
            </w:pPr>
            <w:r>
              <w:t xml:space="preserve">Сетевой информационный ресурс </w:t>
            </w:r>
            <w:r w:rsidRPr="00933DCE">
              <w:t>персонифицированного обучения в дополнительном образовании детей</w:t>
            </w:r>
          </w:p>
        </w:tc>
      </w:tr>
      <w:tr w:rsidR="0059280A" w:rsidTr="001F42BA">
        <w:trPr>
          <w:trHeight w:hRule="exact" w:val="341"/>
        </w:trPr>
        <w:tc>
          <w:tcPr>
            <w:tcW w:w="10206" w:type="dxa"/>
            <w:gridSpan w:val="5"/>
          </w:tcPr>
          <w:p w:rsidR="0059280A" w:rsidRDefault="0059280A" w:rsidP="0059280A">
            <w:pPr>
              <w:shd w:val="clear" w:color="auto" w:fill="FFFFFF"/>
              <w:jc w:val="center"/>
            </w:pPr>
            <w:r w:rsidRPr="0059280A">
              <w:rPr>
                <w:color w:val="000000"/>
                <w:sz w:val="24"/>
                <w:szCs w:val="24"/>
              </w:rPr>
              <w:t>2024 г.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B36DED">
              <w:rPr>
                <w:color w:val="000000"/>
                <w:sz w:val="24"/>
                <w:szCs w:val="24"/>
              </w:rPr>
              <w:t xml:space="preserve">итоговый - </w:t>
            </w:r>
            <w:r w:rsidR="00416390">
              <w:rPr>
                <w:color w:val="000000"/>
                <w:sz w:val="24"/>
                <w:szCs w:val="24"/>
              </w:rPr>
              <w:t xml:space="preserve">обобщающий </w:t>
            </w:r>
            <w:r>
              <w:rPr>
                <w:color w:val="000000"/>
                <w:sz w:val="24"/>
                <w:szCs w:val="24"/>
              </w:rPr>
              <w:t>этап)</w:t>
            </w:r>
          </w:p>
        </w:tc>
      </w:tr>
      <w:tr w:rsidR="0059280A" w:rsidTr="00653846">
        <w:trPr>
          <w:trHeight w:hRule="exact" w:val="4335"/>
        </w:trPr>
        <w:tc>
          <w:tcPr>
            <w:tcW w:w="567" w:type="dxa"/>
          </w:tcPr>
          <w:p w:rsidR="0059280A" w:rsidRDefault="0059280A" w:rsidP="005A0C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9280A" w:rsidRDefault="00933DCE" w:rsidP="005A0CD1">
            <w:pPr>
              <w:shd w:val="clear" w:color="auto" w:fill="FFFFFF"/>
            </w:pPr>
            <w:r>
              <w:t xml:space="preserve">Подготовка публичного отчета по результатам разработки и внедрения </w:t>
            </w:r>
            <w:r w:rsidRPr="00933DCE">
              <w:t>технологий персонифицированного обучения в партнерских организациях дополнительного образования детей на уровне региона, межрегиональном уровне</w:t>
            </w:r>
          </w:p>
        </w:tc>
        <w:tc>
          <w:tcPr>
            <w:tcW w:w="2976" w:type="dxa"/>
          </w:tcPr>
          <w:p w:rsidR="0059280A" w:rsidRDefault="00653846" w:rsidP="005A0CD1">
            <w:pPr>
              <w:shd w:val="clear" w:color="auto" w:fill="FFFFFF"/>
            </w:pPr>
            <w:r>
              <w:t>Презентация инновационного опыта в рамках научно-практических конференций, семинаров, мастер-классов, мастерских, профессиональных конкурсов на уровне региона, на всероссийском и международном уровне</w:t>
            </w:r>
          </w:p>
          <w:p w:rsidR="00653846" w:rsidRDefault="00653846" w:rsidP="005A0CD1">
            <w:pPr>
              <w:shd w:val="clear" w:color="auto" w:fill="FFFFFF"/>
            </w:pPr>
            <w:r w:rsidRPr="00653846">
              <w:t>Презентация инновационного опыта</w:t>
            </w:r>
            <w:r>
              <w:t xml:space="preserve"> в рамках ММСО и Петербургского международного образовательного форума</w:t>
            </w:r>
          </w:p>
        </w:tc>
        <w:tc>
          <w:tcPr>
            <w:tcW w:w="2835" w:type="dxa"/>
          </w:tcPr>
          <w:p w:rsidR="00653846" w:rsidRPr="00653846" w:rsidRDefault="00653846" w:rsidP="00653846">
            <w:pPr>
              <w:shd w:val="clear" w:color="auto" w:fill="FFFFFF"/>
            </w:pPr>
            <w:r w:rsidRPr="00653846">
              <w:t>Привлечение ресурсов партнерских организаций</w:t>
            </w:r>
          </w:p>
          <w:p w:rsidR="00653846" w:rsidRPr="00653846" w:rsidRDefault="00653846" w:rsidP="00653846">
            <w:pPr>
              <w:shd w:val="clear" w:color="auto" w:fill="FFFFFF"/>
            </w:pPr>
            <w:r w:rsidRPr="00653846">
              <w:t>Обеспечение научно-методического сопровождения мероприятия</w:t>
            </w:r>
          </w:p>
          <w:p w:rsidR="00653846" w:rsidRPr="00653846" w:rsidRDefault="00653846" w:rsidP="00653846">
            <w:pPr>
              <w:shd w:val="clear" w:color="auto" w:fill="FFFFFF"/>
            </w:pPr>
            <w:r w:rsidRPr="00653846">
              <w:t xml:space="preserve">Привлечение организаций-соисполнителей и партнерских организаций </w:t>
            </w:r>
          </w:p>
          <w:p w:rsidR="0059280A" w:rsidRDefault="00653846" w:rsidP="00653846">
            <w:pPr>
              <w:shd w:val="clear" w:color="auto" w:fill="FFFFFF"/>
            </w:pPr>
            <w:r w:rsidRPr="00653846">
              <w:t>Привлечение ресурсов социальных партнеров</w:t>
            </w:r>
          </w:p>
        </w:tc>
        <w:tc>
          <w:tcPr>
            <w:tcW w:w="1701" w:type="dxa"/>
          </w:tcPr>
          <w:p w:rsidR="0059280A" w:rsidRDefault="00933DCE" w:rsidP="005A0CD1">
            <w:pPr>
              <w:shd w:val="clear" w:color="auto" w:fill="FFFFFF"/>
            </w:pPr>
            <w:r>
              <w:t>Материалы публичного отчета, публикации инновационного опыта в рамках научно-практических конференций</w:t>
            </w:r>
          </w:p>
          <w:p w:rsidR="00933DCE" w:rsidRDefault="00933DCE" w:rsidP="005A0CD1">
            <w:pPr>
              <w:shd w:val="clear" w:color="auto" w:fill="FFFFFF"/>
            </w:pPr>
            <w:r>
              <w:t xml:space="preserve">Материалы детско-взрослых </w:t>
            </w:r>
            <w:r w:rsidR="00653846">
              <w:t>проектов и исследовательских работ</w:t>
            </w:r>
          </w:p>
          <w:p w:rsidR="00653846" w:rsidRDefault="00653846" w:rsidP="005A0CD1">
            <w:pPr>
              <w:shd w:val="clear" w:color="auto" w:fill="FFFFFF"/>
            </w:pPr>
            <w:r>
              <w:t>Отчеты по результатам мониторинговых исследований</w:t>
            </w:r>
          </w:p>
        </w:tc>
      </w:tr>
      <w:tr w:rsidR="0059280A" w:rsidTr="00F130A0">
        <w:trPr>
          <w:trHeight w:hRule="exact" w:val="1703"/>
        </w:trPr>
        <w:tc>
          <w:tcPr>
            <w:tcW w:w="567" w:type="dxa"/>
          </w:tcPr>
          <w:p w:rsidR="0059280A" w:rsidRDefault="0059280A" w:rsidP="005A0CD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9280A" w:rsidRDefault="00653846" w:rsidP="005A0CD1">
            <w:pPr>
              <w:shd w:val="clear" w:color="auto" w:fill="FFFFFF"/>
            </w:pPr>
            <w:r>
              <w:t>Подготовка и проведение итоговой сетевой педагогической конференции в смешанном формате</w:t>
            </w:r>
          </w:p>
        </w:tc>
        <w:tc>
          <w:tcPr>
            <w:tcW w:w="2976" w:type="dxa"/>
          </w:tcPr>
          <w:p w:rsidR="0059280A" w:rsidRDefault="00653846" w:rsidP="005A0CD1">
            <w:pPr>
              <w:shd w:val="clear" w:color="auto" w:fill="FFFFFF"/>
            </w:pPr>
            <w:r>
              <w:t>Обобщение и систематизация материалов по итогам презентаций инновационного опыта</w:t>
            </w:r>
          </w:p>
        </w:tc>
        <w:tc>
          <w:tcPr>
            <w:tcW w:w="2835" w:type="dxa"/>
          </w:tcPr>
          <w:p w:rsidR="00653846" w:rsidRPr="00653846" w:rsidRDefault="00653846" w:rsidP="00653846">
            <w:pPr>
              <w:shd w:val="clear" w:color="auto" w:fill="FFFFFF"/>
            </w:pPr>
            <w:r w:rsidRPr="00653846">
              <w:t>Обеспечение научно-методического сопровождения мероприятия</w:t>
            </w:r>
          </w:p>
          <w:p w:rsidR="0059280A" w:rsidRDefault="0059280A" w:rsidP="005A0CD1">
            <w:pPr>
              <w:shd w:val="clear" w:color="auto" w:fill="FFFFFF"/>
            </w:pPr>
          </w:p>
        </w:tc>
        <w:tc>
          <w:tcPr>
            <w:tcW w:w="1701" w:type="dxa"/>
          </w:tcPr>
          <w:p w:rsidR="0059280A" w:rsidRDefault="00653846" w:rsidP="005A0CD1">
            <w:pPr>
              <w:shd w:val="clear" w:color="auto" w:fill="FFFFFF"/>
            </w:pPr>
            <w:r>
              <w:t xml:space="preserve">Сборник </w:t>
            </w:r>
            <w:r w:rsidRPr="00653846">
              <w:t>итоговой сетевой педагогической конференции в смешанном формате</w:t>
            </w:r>
            <w:r>
              <w:t xml:space="preserve"> по теме проекта</w:t>
            </w:r>
          </w:p>
        </w:tc>
      </w:tr>
    </w:tbl>
    <w:p w:rsidR="00820E25" w:rsidRDefault="00820E25" w:rsidP="005A0CD1">
      <w:pPr>
        <w:rPr>
          <w:sz w:val="2"/>
          <w:szCs w:val="2"/>
        </w:rPr>
      </w:pPr>
    </w:p>
    <w:p w:rsidR="007A161F" w:rsidRDefault="00AA4105" w:rsidP="004F6AF9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>* </w:t>
      </w:r>
      <w:r w:rsidR="00054C5C" w:rsidRPr="00766040">
        <w:rPr>
          <w:i/>
        </w:rPr>
        <w:t xml:space="preserve">На первом </w:t>
      </w:r>
      <w:r w:rsidR="005A0CD1">
        <w:rPr>
          <w:i/>
        </w:rPr>
        <w:t xml:space="preserve">этапе </w:t>
      </w:r>
      <w:r w:rsidR="00054C5C" w:rsidRPr="00766040">
        <w:rPr>
          <w:i/>
        </w:rPr>
        <w:t>реализации проекта (программы) предполагается подготовка к ее практической реализации, проработка необходимых правовых основ для разработки и внедрения программы, подготовительная работа с организациями, в которых предполагается апробация и внедрение продукта программы.</w:t>
      </w:r>
    </w:p>
    <w:p w:rsidR="00766040" w:rsidRDefault="00766040" w:rsidP="005A0CD1">
      <w:pPr>
        <w:shd w:val="clear" w:color="auto" w:fill="FFFFFF"/>
        <w:ind w:firstLine="709"/>
        <w:jc w:val="both"/>
        <w:rPr>
          <w:i/>
        </w:rPr>
      </w:pPr>
    </w:p>
    <w:p w:rsidR="009A713B" w:rsidRPr="0073326C" w:rsidRDefault="009A713B" w:rsidP="00530698">
      <w:pPr>
        <w:numPr>
          <w:ilvl w:val="0"/>
          <w:numId w:val="8"/>
        </w:numPr>
        <w:shd w:val="clear" w:color="auto" w:fill="FFFFFF"/>
        <w:spacing w:after="100"/>
        <w:ind w:left="1066" w:hanging="357"/>
        <w:rPr>
          <w:rFonts w:eastAsia="Times New Roman"/>
          <w:i/>
          <w:spacing w:val="-1"/>
          <w:sz w:val="24"/>
          <w:szCs w:val="24"/>
        </w:rPr>
      </w:pPr>
      <w:r w:rsidRPr="0073326C">
        <w:rPr>
          <w:rFonts w:eastAsia="Times New Roman"/>
          <w:i/>
          <w:spacing w:val="-7"/>
          <w:sz w:val="24"/>
          <w:szCs w:val="24"/>
        </w:rPr>
        <w:t xml:space="preserve">Кадровое обеспечение реализации </w:t>
      </w:r>
      <w:r w:rsidR="0073326C">
        <w:rPr>
          <w:rFonts w:eastAsia="Times New Roman"/>
          <w:i/>
          <w:spacing w:val="-1"/>
          <w:sz w:val="24"/>
          <w:szCs w:val="24"/>
        </w:rPr>
        <w:t>проекта:</w:t>
      </w:r>
    </w:p>
    <w:p w:rsidR="00197ABA" w:rsidRPr="00197ABA" w:rsidRDefault="00197ABA" w:rsidP="00197ABA">
      <w:pPr>
        <w:shd w:val="clear" w:color="auto" w:fill="FFFFFF"/>
        <w:spacing w:after="100"/>
        <w:ind w:left="709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4253"/>
        <w:gridCol w:w="1984"/>
      </w:tblGrid>
      <w:tr w:rsidR="00532005" w:rsidTr="00684804">
        <w:trPr>
          <w:trHeight w:hRule="exact" w:val="2586"/>
        </w:trPr>
        <w:tc>
          <w:tcPr>
            <w:tcW w:w="709" w:type="dxa"/>
          </w:tcPr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специалиста</w:t>
            </w:r>
          </w:p>
        </w:tc>
        <w:tc>
          <w:tcPr>
            <w:tcW w:w="1701" w:type="dxa"/>
          </w:tcPr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Место работы, должность, ученая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степень, ученое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 специалиста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4253" w:type="dxa"/>
          </w:tcPr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Опыт работы специалиста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международных,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федеральных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 региональных проектах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сфере образования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науки за последние 3 года</w:t>
            </w:r>
          </w:p>
        </w:tc>
        <w:tc>
          <w:tcPr>
            <w:tcW w:w="1984" w:type="dxa"/>
          </w:tcPr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Функции специалиста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рамках реализации</w:t>
            </w:r>
          </w:p>
          <w:p w:rsidR="00532005" w:rsidRDefault="00532005" w:rsidP="00197AB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проекта (программы)</w:t>
            </w:r>
          </w:p>
        </w:tc>
      </w:tr>
      <w:tr w:rsidR="00016FF3" w:rsidTr="00D04B09">
        <w:trPr>
          <w:trHeight w:hRule="exact" w:val="2492"/>
        </w:trPr>
        <w:tc>
          <w:tcPr>
            <w:tcW w:w="709" w:type="dxa"/>
          </w:tcPr>
          <w:p w:rsidR="00016FF3" w:rsidRPr="00D04B09" w:rsidRDefault="00197ABA" w:rsidP="00197ABA">
            <w:r w:rsidRPr="00D04B09">
              <w:t>1</w:t>
            </w:r>
          </w:p>
        </w:tc>
        <w:tc>
          <w:tcPr>
            <w:tcW w:w="1559" w:type="dxa"/>
          </w:tcPr>
          <w:p w:rsidR="00016FF3" w:rsidRPr="00D04B09" w:rsidRDefault="00016FF3" w:rsidP="00197ABA">
            <w:r w:rsidRPr="00D04B09">
              <w:t>Федорова Ольга Васильевна</w:t>
            </w:r>
          </w:p>
        </w:tc>
        <w:tc>
          <w:tcPr>
            <w:tcW w:w="1701" w:type="dxa"/>
          </w:tcPr>
          <w:p w:rsidR="00016FF3" w:rsidRPr="00D04B09" w:rsidRDefault="00016FF3" w:rsidP="00197ABA">
            <w:r w:rsidRPr="00D04B09">
              <w:t>ГБУ ДО ДДЮТ Фрунзенского района Санкт-Петербурга,</w:t>
            </w:r>
          </w:p>
          <w:p w:rsidR="00016FF3" w:rsidRPr="00D04B09" w:rsidRDefault="00016FF3" w:rsidP="00197ABA">
            <w:r w:rsidRPr="00D04B09">
              <w:t>директор</w:t>
            </w:r>
          </w:p>
        </w:tc>
        <w:tc>
          <w:tcPr>
            <w:tcW w:w="4253" w:type="dxa"/>
          </w:tcPr>
          <w:p w:rsidR="00016FF3" w:rsidRPr="00D04B09" w:rsidRDefault="0073326C" w:rsidP="0073326C">
            <w:r w:rsidRPr="00D04B09">
              <w:t>Р</w:t>
            </w:r>
            <w:r w:rsidR="00016FF3" w:rsidRPr="00D04B09">
              <w:t>еализация долгосрочного культурно-образовательного проекта с Домом детского творчества г. Нарвы (Эстония) «Дополнительное образование – образование по интересам». Реализация Федерального инновационного проекта «</w:t>
            </w:r>
            <w:r w:rsidRPr="00D04B09">
              <w:t>Сетевое взаимодействие в дополнительном образовании: технология сетевой дополнительной общеразвивающей программы»</w:t>
            </w:r>
          </w:p>
        </w:tc>
        <w:tc>
          <w:tcPr>
            <w:tcW w:w="1984" w:type="dxa"/>
          </w:tcPr>
          <w:p w:rsidR="00016FF3" w:rsidRPr="00D04B09" w:rsidRDefault="00016FF3" w:rsidP="00197ABA">
            <w:r w:rsidRPr="00D04B09">
              <w:t>Управление проектом, определение стратегии развития проекта, взаимодействие и коммуникации с ключевыми партнерами</w:t>
            </w:r>
          </w:p>
        </w:tc>
      </w:tr>
      <w:tr w:rsidR="00016FF3" w:rsidTr="00D04B09">
        <w:trPr>
          <w:trHeight w:hRule="exact" w:val="3484"/>
        </w:trPr>
        <w:tc>
          <w:tcPr>
            <w:tcW w:w="709" w:type="dxa"/>
          </w:tcPr>
          <w:p w:rsidR="00016FF3" w:rsidRPr="00D04B09" w:rsidRDefault="00016FF3" w:rsidP="00197ABA">
            <w:r w:rsidRPr="00D04B09">
              <w:t>2</w:t>
            </w:r>
          </w:p>
        </w:tc>
        <w:tc>
          <w:tcPr>
            <w:tcW w:w="1559" w:type="dxa"/>
          </w:tcPr>
          <w:p w:rsidR="00016FF3" w:rsidRPr="00D04B09" w:rsidRDefault="00016FF3" w:rsidP="00197ABA">
            <w:r w:rsidRPr="00D04B09">
              <w:t>Дудковская Елена Евгеньевна</w:t>
            </w:r>
          </w:p>
        </w:tc>
        <w:tc>
          <w:tcPr>
            <w:tcW w:w="1701" w:type="dxa"/>
          </w:tcPr>
          <w:p w:rsidR="00016FF3" w:rsidRPr="00D04B09" w:rsidRDefault="00016FF3" w:rsidP="00197ABA">
            <w:r w:rsidRPr="00D04B09">
              <w:t>ГБУ ДО ДДЮТ Фрунзенского района Санкт-Петербурга,</w:t>
            </w:r>
          </w:p>
          <w:p w:rsidR="00016FF3" w:rsidRPr="00D04B09" w:rsidRDefault="00016FF3" w:rsidP="00197ABA">
            <w:r w:rsidRPr="00D04B09">
              <w:t>Заместитель директора по инновационной деятельности</w:t>
            </w:r>
          </w:p>
        </w:tc>
        <w:tc>
          <w:tcPr>
            <w:tcW w:w="4253" w:type="dxa"/>
          </w:tcPr>
          <w:p w:rsidR="00016FF3" w:rsidRPr="00D04B09" w:rsidRDefault="0073326C" w:rsidP="0073326C">
            <w:r w:rsidRPr="00D04B09">
              <w:t>Р</w:t>
            </w:r>
            <w:r w:rsidR="00016FF3" w:rsidRPr="00D04B09">
              <w:t>еализация долгосрочного культурно-образовательного проекта с Домом детского творчества г. Нарвы (Эстония) «Дополнительное образование – образование по интересам». Реализация Федерального инновационного проекта «</w:t>
            </w:r>
            <w:r w:rsidRPr="00D04B09">
              <w:t>Сетевое взаимодействие в дополнительном образовании: технология сетевой дополнительной общеразвивающей программы»</w:t>
            </w:r>
          </w:p>
          <w:p w:rsidR="0073326C" w:rsidRPr="00D04B09" w:rsidRDefault="0073326C" w:rsidP="0073326C">
            <w:r w:rsidRPr="00D04B09">
              <w:t>Долгосрочный культурно-образовательный проект в рамках Российско-финляндского форума с музыкальной гимназией им. Мадетойя (г. Оулу, Финляндия)</w:t>
            </w:r>
          </w:p>
        </w:tc>
        <w:tc>
          <w:tcPr>
            <w:tcW w:w="1984" w:type="dxa"/>
          </w:tcPr>
          <w:p w:rsidR="00016FF3" w:rsidRPr="00D04B09" w:rsidRDefault="00016FF3" w:rsidP="00197ABA">
            <w:r w:rsidRPr="00D04B09">
              <w:t>Организация мероприятий в рамках проекта, координация внутреннего и внешнего взаимодействия, анализ результатов мониторинга, осуществление общественно-профессиональной экспертизы</w:t>
            </w:r>
          </w:p>
        </w:tc>
      </w:tr>
      <w:tr w:rsidR="00016FF3" w:rsidTr="00D04B09">
        <w:trPr>
          <w:trHeight w:hRule="exact" w:val="2967"/>
        </w:trPr>
        <w:tc>
          <w:tcPr>
            <w:tcW w:w="709" w:type="dxa"/>
          </w:tcPr>
          <w:p w:rsidR="00016FF3" w:rsidRPr="00D04B09" w:rsidRDefault="00016FF3" w:rsidP="00197ABA">
            <w:r w:rsidRPr="00D04B09">
              <w:t>3</w:t>
            </w:r>
          </w:p>
        </w:tc>
        <w:tc>
          <w:tcPr>
            <w:tcW w:w="1559" w:type="dxa"/>
          </w:tcPr>
          <w:p w:rsidR="00016FF3" w:rsidRPr="00D04B09" w:rsidRDefault="00016FF3" w:rsidP="00197ABA">
            <w:r w:rsidRPr="00D04B09">
              <w:t>Суртаева Надежда Николаевна</w:t>
            </w:r>
          </w:p>
        </w:tc>
        <w:tc>
          <w:tcPr>
            <w:tcW w:w="1701" w:type="dxa"/>
          </w:tcPr>
          <w:p w:rsidR="00016FF3" w:rsidRPr="00D04B09" w:rsidRDefault="00016FF3" w:rsidP="0073326C">
            <w:r w:rsidRPr="00D04B09">
              <w:t>ФГБОУ ВО «Российский государственный университет им. А.И. Герцена», институт педагогики, доктор пед</w:t>
            </w:r>
            <w:r w:rsidR="0073326C" w:rsidRPr="00D04B09">
              <w:t xml:space="preserve">. </w:t>
            </w:r>
            <w:r w:rsidRPr="00D04B09">
              <w:t>наук, профессор кафедры воспитания и социализации</w:t>
            </w:r>
          </w:p>
        </w:tc>
        <w:tc>
          <w:tcPr>
            <w:tcW w:w="4253" w:type="dxa"/>
          </w:tcPr>
          <w:p w:rsidR="00016FF3" w:rsidRPr="00D04B09" w:rsidRDefault="00016FF3" w:rsidP="0073326C">
            <w:r w:rsidRPr="00D04B09">
              <w:t>Реализация Федерального инновационного проекта «</w:t>
            </w:r>
            <w:r w:rsidR="0073326C" w:rsidRPr="00D04B09">
              <w:t>Сетевое взаимодействие в дополнительном образовании: технология сетевой дополнительной общеразвивающей программы».</w:t>
            </w:r>
          </w:p>
        </w:tc>
        <w:tc>
          <w:tcPr>
            <w:tcW w:w="1984" w:type="dxa"/>
          </w:tcPr>
          <w:p w:rsidR="00016FF3" w:rsidRPr="00D04B09" w:rsidRDefault="00016FF3" w:rsidP="00197ABA">
            <w:r w:rsidRPr="00D04B09">
              <w:t>Обеспечение научного сопровождения реализации проекта</w:t>
            </w:r>
          </w:p>
        </w:tc>
      </w:tr>
      <w:tr w:rsidR="00016FF3" w:rsidTr="00D04B09">
        <w:trPr>
          <w:trHeight w:hRule="exact" w:val="2556"/>
        </w:trPr>
        <w:tc>
          <w:tcPr>
            <w:tcW w:w="709" w:type="dxa"/>
          </w:tcPr>
          <w:p w:rsidR="00016FF3" w:rsidRPr="00D04B09" w:rsidRDefault="00016FF3" w:rsidP="00197ABA">
            <w:r w:rsidRPr="00D04B09">
              <w:t>4</w:t>
            </w:r>
          </w:p>
        </w:tc>
        <w:tc>
          <w:tcPr>
            <w:tcW w:w="1559" w:type="dxa"/>
          </w:tcPr>
          <w:p w:rsidR="00016FF3" w:rsidRPr="00D04B09" w:rsidRDefault="00016FF3" w:rsidP="00197ABA">
            <w:r w:rsidRPr="00D04B09">
              <w:t>Шарова Елена Павловна</w:t>
            </w:r>
          </w:p>
        </w:tc>
        <w:tc>
          <w:tcPr>
            <w:tcW w:w="1701" w:type="dxa"/>
          </w:tcPr>
          <w:p w:rsidR="00016FF3" w:rsidRPr="00D04B09" w:rsidRDefault="00016FF3" w:rsidP="00197ABA">
            <w:r w:rsidRPr="00D04B09">
              <w:t>ГБУ ДО ДДЮТ Фрунзенского района Санкт-Петербурга,</w:t>
            </w:r>
          </w:p>
          <w:p w:rsidR="00016FF3" w:rsidRPr="00D04B09" w:rsidRDefault="00016FF3" w:rsidP="00197ABA">
            <w:r w:rsidRPr="00D04B09">
              <w:t>Заместитель директора по УВР, кандидат педагогических наук</w:t>
            </w:r>
          </w:p>
        </w:tc>
        <w:tc>
          <w:tcPr>
            <w:tcW w:w="4253" w:type="dxa"/>
          </w:tcPr>
          <w:p w:rsidR="00016FF3" w:rsidRPr="00D04B09" w:rsidRDefault="0073326C" w:rsidP="0073326C">
            <w:r w:rsidRPr="00D04B09">
              <w:t>Р</w:t>
            </w:r>
            <w:r w:rsidR="00016FF3" w:rsidRPr="00D04B09">
              <w:t>еализация долгосрочного культурно-образовательного проекта с Домом детского творчества г. Нарвы (Эстония) «Дополнительное образование – образование по интересам». Реализация Федерального инновационного проекта «</w:t>
            </w:r>
            <w:r w:rsidRPr="00D04B09">
              <w:t>Сетевое взаимодействие в дополнительном образовании: технология сетевой дополнительной общеразвивающей программы»</w:t>
            </w:r>
          </w:p>
        </w:tc>
        <w:tc>
          <w:tcPr>
            <w:tcW w:w="1984" w:type="dxa"/>
          </w:tcPr>
          <w:p w:rsidR="00016FF3" w:rsidRPr="00D04B09" w:rsidRDefault="00016FF3" w:rsidP="00197ABA">
            <w:r w:rsidRPr="00D04B09">
              <w:t>Аналитика результатов проекта, проведение мероприятий по согласованию деятельности в рамках проекта со всеми участниками образовательных отношений</w:t>
            </w:r>
          </w:p>
        </w:tc>
      </w:tr>
      <w:tr w:rsidR="00016FF3" w:rsidTr="00D04B09">
        <w:trPr>
          <w:trHeight w:hRule="exact" w:val="2975"/>
        </w:trPr>
        <w:tc>
          <w:tcPr>
            <w:tcW w:w="709" w:type="dxa"/>
          </w:tcPr>
          <w:p w:rsidR="00016FF3" w:rsidRPr="00D04B09" w:rsidRDefault="00016FF3" w:rsidP="00197ABA">
            <w:r w:rsidRPr="00D04B09">
              <w:t>5</w:t>
            </w:r>
          </w:p>
        </w:tc>
        <w:tc>
          <w:tcPr>
            <w:tcW w:w="1559" w:type="dxa"/>
          </w:tcPr>
          <w:p w:rsidR="00016FF3" w:rsidRPr="00D04B09" w:rsidRDefault="00016FF3" w:rsidP="00197ABA">
            <w:r w:rsidRPr="00D04B09">
              <w:t>Сабинина Нина Николаевна</w:t>
            </w:r>
          </w:p>
        </w:tc>
        <w:tc>
          <w:tcPr>
            <w:tcW w:w="1701" w:type="dxa"/>
          </w:tcPr>
          <w:p w:rsidR="00016FF3" w:rsidRPr="00D04B09" w:rsidRDefault="00016FF3" w:rsidP="00197ABA">
            <w:r w:rsidRPr="00D04B09">
              <w:t>ГБУ ДО ДДЮТ Фрунзенского района Санкт-Петербурга,</w:t>
            </w:r>
          </w:p>
          <w:p w:rsidR="00016FF3" w:rsidRPr="00D04B09" w:rsidRDefault="00016FF3" w:rsidP="00197ABA">
            <w:r w:rsidRPr="00D04B09">
              <w:t>Заместитель директора по научно-методической работе,</w:t>
            </w:r>
          </w:p>
          <w:p w:rsidR="00016FF3" w:rsidRPr="00D04B09" w:rsidRDefault="00016FF3" w:rsidP="00197ABA">
            <w:r w:rsidRPr="00D04B09">
              <w:t>кандидат педагогических наук</w:t>
            </w:r>
          </w:p>
        </w:tc>
        <w:tc>
          <w:tcPr>
            <w:tcW w:w="4253" w:type="dxa"/>
          </w:tcPr>
          <w:p w:rsidR="00197ABA" w:rsidRPr="00D04B09" w:rsidRDefault="00197ABA" w:rsidP="0073326C">
            <w:r w:rsidRPr="00D04B09">
              <w:t>Реализация Федерального инновационного проекта «</w:t>
            </w:r>
            <w:r w:rsidR="0073326C" w:rsidRPr="00D04B09">
              <w:t>Сетевое взаимодействие в дополнительном образовании: технология сетевой дополнительной общеразвивающей программы»</w:t>
            </w:r>
          </w:p>
          <w:p w:rsidR="0073326C" w:rsidRPr="00D04B09" w:rsidRDefault="0073326C" w:rsidP="0073326C">
            <w:r w:rsidRPr="00D04B09">
              <w:t>Долгосрочный культурно-образовательный проект в рамках Российско-финляндского форума с музыкальной гимназией им. Мадетойя (г. Оулу, Финляндия)</w:t>
            </w:r>
          </w:p>
        </w:tc>
        <w:tc>
          <w:tcPr>
            <w:tcW w:w="1984" w:type="dxa"/>
          </w:tcPr>
          <w:p w:rsidR="00016FF3" w:rsidRPr="00D04B09" w:rsidRDefault="00016FF3" w:rsidP="00197ABA">
            <w:r w:rsidRPr="00D04B09">
              <w:t>Организация методического сопровождения мероприятий проекта, организация мониторинга результатов проекта</w:t>
            </w:r>
          </w:p>
        </w:tc>
      </w:tr>
      <w:tr w:rsidR="00016FF3" w:rsidTr="00D04B09">
        <w:trPr>
          <w:trHeight w:hRule="exact" w:val="2634"/>
        </w:trPr>
        <w:tc>
          <w:tcPr>
            <w:tcW w:w="709" w:type="dxa"/>
          </w:tcPr>
          <w:p w:rsidR="00016FF3" w:rsidRPr="00D04B09" w:rsidRDefault="00016FF3" w:rsidP="00197ABA">
            <w:r w:rsidRPr="00D04B09">
              <w:t>6</w:t>
            </w:r>
          </w:p>
        </w:tc>
        <w:tc>
          <w:tcPr>
            <w:tcW w:w="1559" w:type="dxa"/>
          </w:tcPr>
          <w:p w:rsidR="00016FF3" w:rsidRPr="00D04B09" w:rsidRDefault="00016FF3" w:rsidP="00197ABA">
            <w:r w:rsidRPr="00D04B09">
              <w:t>Любимова Галина Константиновна</w:t>
            </w:r>
          </w:p>
        </w:tc>
        <w:tc>
          <w:tcPr>
            <w:tcW w:w="1701" w:type="dxa"/>
          </w:tcPr>
          <w:p w:rsidR="00016FF3" w:rsidRPr="00D04B09" w:rsidRDefault="00016FF3" w:rsidP="00197ABA">
            <w:r w:rsidRPr="00D04B09">
              <w:t>ГБУ ДО ДДЮТ Фрунзенского района Санкт-Петербурга, заведующий сектором платных услуг</w:t>
            </w:r>
          </w:p>
          <w:p w:rsidR="00016FF3" w:rsidRPr="00D04B09" w:rsidRDefault="00016FF3" w:rsidP="00197ABA"/>
        </w:tc>
        <w:tc>
          <w:tcPr>
            <w:tcW w:w="4253" w:type="dxa"/>
          </w:tcPr>
          <w:p w:rsidR="0073326C" w:rsidRPr="00D04B09" w:rsidRDefault="0073326C" w:rsidP="00197ABA">
            <w:r w:rsidRPr="00D04B09">
              <w:t>Р</w:t>
            </w:r>
            <w:r w:rsidR="00016FF3" w:rsidRPr="00D04B09">
              <w:t xml:space="preserve">еализация долгосрочного культурно-образовательного проекта с Домом детского творчества г. Нарвы (Эстония) «Дополнительное образование – образование по интересам». </w:t>
            </w:r>
          </w:p>
          <w:p w:rsidR="00016FF3" w:rsidRPr="00D04B09" w:rsidRDefault="00016FF3" w:rsidP="0073326C">
            <w:r w:rsidRPr="00D04B09">
              <w:t>Реализация Федерального инновационного проекта «</w:t>
            </w:r>
            <w:r w:rsidR="0073326C" w:rsidRPr="00D04B09">
              <w:t>Сетевое взаимодействие в дополнительном образовании: технология сетевой дополнительной общеразвивающей программы</w:t>
            </w:r>
            <w:r w:rsidRPr="00D04B09">
              <w:t>»</w:t>
            </w:r>
          </w:p>
        </w:tc>
        <w:tc>
          <w:tcPr>
            <w:tcW w:w="1984" w:type="dxa"/>
          </w:tcPr>
          <w:p w:rsidR="00016FF3" w:rsidRPr="00D04B09" w:rsidRDefault="00016FF3" w:rsidP="00197ABA">
            <w:r w:rsidRPr="00D04B09">
              <w:t>Организация мероприятий по финансовому и материально-техническому обеспечению реализации проекта</w:t>
            </w:r>
          </w:p>
        </w:tc>
      </w:tr>
    </w:tbl>
    <w:p w:rsidR="00FD75FB" w:rsidRPr="00305007" w:rsidRDefault="00FD75FB" w:rsidP="00FD75FB">
      <w:p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ind w:left="1069"/>
        <w:rPr>
          <w:rFonts w:eastAsia="Times New Roman"/>
          <w:sz w:val="24"/>
          <w:szCs w:val="24"/>
        </w:rPr>
      </w:pPr>
    </w:p>
    <w:p w:rsidR="00532005" w:rsidRPr="0073326C" w:rsidRDefault="00532005" w:rsidP="00530698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pacing w:after="100"/>
        <w:ind w:left="1066" w:hanging="357"/>
        <w:rPr>
          <w:rFonts w:eastAsia="Times New Roman"/>
          <w:i/>
          <w:sz w:val="24"/>
          <w:szCs w:val="24"/>
        </w:rPr>
      </w:pPr>
      <w:r w:rsidRPr="0073326C">
        <w:rPr>
          <w:rFonts w:eastAsia="Times New Roman"/>
          <w:i/>
          <w:sz w:val="24"/>
          <w:szCs w:val="24"/>
        </w:rPr>
        <w:t>Нормативное</w:t>
      </w:r>
      <w:r w:rsidRPr="0073326C">
        <w:rPr>
          <w:rFonts w:ascii="Arial" w:hAnsi="Arial" w:cs="Arial"/>
          <w:i/>
          <w:sz w:val="24"/>
          <w:szCs w:val="24"/>
        </w:rPr>
        <w:t xml:space="preserve"> </w:t>
      </w:r>
      <w:r w:rsidRPr="0073326C">
        <w:rPr>
          <w:rFonts w:eastAsia="Times New Roman"/>
          <w:i/>
          <w:sz w:val="24"/>
          <w:szCs w:val="24"/>
        </w:rPr>
        <w:t>правовое</w:t>
      </w:r>
      <w:r w:rsidRPr="0073326C">
        <w:rPr>
          <w:rFonts w:ascii="Arial" w:hAnsi="Arial" w:cs="Arial"/>
          <w:i/>
          <w:sz w:val="24"/>
          <w:szCs w:val="24"/>
        </w:rPr>
        <w:t xml:space="preserve"> </w:t>
      </w:r>
      <w:r w:rsidRPr="0073326C">
        <w:rPr>
          <w:rFonts w:eastAsia="Times New Roman"/>
          <w:i/>
          <w:sz w:val="24"/>
          <w:szCs w:val="24"/>
        </w:rPr>
        <w:t>обеспечение</w:t>
      </w:r>
      <w:r w:rsidRPr="0073326C">
        <w:rPr>
          <w:rFonts w:ascii="Arial" w:hAnsi="Arial" w:cs="Arial"/>
          <w:i/>
          <w:sz w:val="24"/>
          <w:szCs w:val="24"/>
        </w:rPr>
        <w:t xml:space="preserve"> </w:t>
      </w:r>
      <w:r w:rsidRPr="0073326C">
        <w:rPr>
          <w:rFonts w:eastAsia="Times New Roman"/>
          <w:i/>
          <w:sz w:val="24"/>
          <w:szCs w:val="24"/>
        </w:rPr>
        <w:t>при</w:t>
      </w:r>
      <w:r w:rsidRPr="0073326C">
        <w:rPr>
          <w:rFonts w:ascii="Arial" w:hAnsi="Arial" w:cs="Arial"/>
          <w:i/>
          <w:sz w:val="24"/>
          <w:szCs w:val="24"/>
        </w:rPr>
        <w:t xml:space="preserve"> </w:t>
      </w:r>
      <w:r w:rsidRPr="0073326C">
        <w:rPr>
          <w:rFonts w:eastAsia="Times New Roman"/>
          <w:i/>
          <w:sz w:val="24"/>
          <w:szCs w:val="24"/>
        </w:rPr>
        <w:t>реализации</w:t>
      </w:r>
      <w:r w:rsidRPr="0073326C">
        <w:rPr>
          <w:rFonts w:ascii="Arial" w:hAnsi="Arial" w:cs="Arial"/>
          <w:i/>
          <w:sz w:val="24"/>
          <w:szCs w:val="24"/>
        </w:rPr>
        <w:t xml:space="preserve"> </w:t>
      </w:r>
      <w:r w:rsidR="0073326C" w:rsidRPr="0073326C">
        <w:rPr>
          <w:rFonts w:eastAsia="Times New Roman"/>
          <w:i/>
          <w:sz w:val="24"/>
          <w:szCs w:val="24"/>
        </w:rPr>
        <w:t>проекта</w:t>
      </w:r>
    </w:p>
    <w:p w:rsidR="00722249" w:rsidRPr="00305007" w:rsidRDefault="00722249" w:rsidP="00722249">
      <w:p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pacing w:after="100"/>
        <w:ind w:left="709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69"/>
        <w:gridCol w:w="4677"/>
      </w:tblGrid>
      <w:tr w:rsidR="00532005" w:rsidTr="00D36CAF">
        <w:trPr>
          <w:trHeight w:hRule="exact" w:val="932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969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нормативного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правового акта</w:t>
            </w:r>
          </w:p>
        </w:tc>
        <w:tc>
          <w:tcPr>
            <w:tcW w:w="4677" w:type="dxa"/>
          </w:tcPr>
          <w:p w:rsidR="00532005" w:rsidRDefault="00532005" w:rsidP="00D36CA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Краткое обоснование применения нормативного правового</w:t>
            </w:r>
            <w:r w:rsidR="00D36CA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акта в рамках реализации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проекта (программы) организации</w:t>
            </w:r>
            <w:r w:rsidRPr="00FD75F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соискателя</w:t>
            </w:r>
          </w:p>
        </w:tc>
      </w:tr>
      <w:tr w:rsidR="00532005" w:rsidTr="00E544B9">
        <w:trPr>
          <w:trHeight w:hRule="exact" w:val="2661"/>
        </w:trPr>
        <w:tc>
          <w:tcPr>
            <w:tcW w:w="560" w:type="dxa"/>
          </w:tcPr>
          <w:p w:rsidR="00532005" w:rsidRPr="00E544B9" w:rsidRDefault="00532005" w:rsidP="00265959">
            <w:pPr>
              <w:shd w:val="clear" w:color="auto" w:fill="FFFFFF"/>
              <w:jc w:val="center"/>
            </w:pPr>
            <w:r w:rsidRPr="00E544B9">
              <w:rPr>
                <w:color w:val="000000"/>
              </w:rPr>
              <w:t>1.</w:t>
            </w:r>
          </w:p>
        </w:tc>
        <w:tc>
          <w:tcPr>
            <w:tcW w:w="4969" w:type="dxa"/>
          </w:tcPr>
          <w:p w:rsidR="00532005" w:rsidRPr="00E544B9" w:rsidRDefault="00D36CAF" w:rsidP="00265959">
            <w:pPr>
              <w:shd w:val="clear" w:color="auto" w:fill="FFFFFF"/>
            </w:pPr>
            <w:r w:rsidRPr="00E544B9">
              <w:t>Федеральный закон Российской Федерации от 29.12.2012 № 273 – ФЗ «Об образовании в Российской Фед</w:t>
            </w:r>
            <w:r w:rsidR="00D3183B" w:rsidRPr="00E544B9">
              <w:t>ерации»</w:t>
            </w:r>
          </w:p>
        </w:tc>
        <w:tc>
          <w:tcPr>
            <w:tcW w:w="4677" w:type="dxa"/>
          </w:tcPr>
          <w:p w:rsidR="00D36CAF" w:rsidRPr="00E544B9" w:rsidRDefault="00D3183B" w:rsidP="000549AE">
            <w:pPr>
              <w:shd w:val="clear" w:color="auto" w:fill="FFFFFF"/>
            </w:pPr>
            <w:r w:rsidRPr="00E544B9">
              <w:t xml:space="preserve">Федеральный закон Российской Федерации от 29.12.2012 № 273 – ФЗ «Об образовании в Российской Федерации» </w:t>
            </w:r>
            <w:r w:rsidR="000549AE" w:rsidRPr="00E544B9">
              <w:t>дает возможность и право реализации образовательной деятельности в различных вариативных формах, в том числе с использованием сетевой формы обучения, с применением электронного обучения и дистанционных образовательных технологий, для создания условий развития личности, самореализации и самоопределения.</w:t>
            </w:r>
          </w:p>
        </w:tc>
      </w:tr>
      <w:tr w:rsidR="00D36CAF" w:rsidTr="00E544B9">
        <w:trPr>
          <w:trHeight w:hRule="exact" w:val="1835"/>
        </w:trPr>
        <w:tc>
          <w:tcPr>
            <w:tcW w:w="560" w:type="dxa"/>
          </w:tcPr>
          <w:p w:rsidR="00D36CAF" w:rsidRPr="00E544B9" w:rsidRDefault="001F3D4B" w:rsidP="00265959">
            <w:pPr>
              <w:shd w:val="clear" w:color="auto" w:fill="FFFFFF"/>
              <w:jc w:val="center"/>
              <w:rPr>
                <w:color w:val="000000"/>
              </w:rPr>
            </w:pPr>
            <w:r w:rsidRPr="00E544B9">
              <w:rPr>
                <w:color w:val="000000"/>
              </w:rPr>
              <w:t>2.</w:t>
            </w:r>
          </w:p>
        </w:tc>
        <w:tc>
          <w:tcPr>
            <w:tcW w:w="4969" w:type="dxa"/>
          </w:tcPr>
          <w:p w:rsidR="00D36CAF" w:rsidRPr="00E544B9" w:rsidRDefault="00D36CAF" w:rsidP="00265959">
            <w:pPr>
              <w:shd w:val="clear" w:color="auto" w:fill="FFFFFF"/>
            </w:pPr>
            <w:r w:rsidRPr="00E544B9">
              <w:t>Национальный проект «Образование» (Протокол от 03.09.2018 №10 Президиума Совета при Президенте Российской Федерации по стратегическому развитию и национальным проектам)</w:t>
            </w:r>
          </w:p>
        </w:tc>
        <w:tc>
          <w:tcPr>
            <w:tcW w:w="4677" w:type="dxa"/>
          </w:tcPr>
          <w:p w:rsidR="00D36CAF" w:rsidRPr="00E544B9" w:rsidRDefault="000549AE" w:rsidP="000549AE">
            <w:pPr>
              <w:shd w:val="clear" w:color="auto" w:fill="FFFFFF"/>
            </w:pPr>
            <w:r w:rsidRPr="00E544B9">
              <w:t>Национальный проект «Образование» направлен на достижение национальной цели Российской Федерации — обеспечение возможности самореализации и развития талантов, определяет стратегию достижения этой цели, выбор образовательного инструментария</w:t>
            </w:r>
            <w:r w:rsidR="007B666C" w:rsidRPr="00E544B9">
              <w:t>, форм и образовательных технологий</w:t>
            </w:r>
            <w:r w:rsidRPr="00E544B9">
              <w:t>.</w:t>
            </w:r>
          </w:p>
        </w:tc>
      </w:tr>
      <w:tr w:rsidR="00532005" w:rsidTr="00E544B9">
        <w:trPr>
          <w:trHeight w:hRule="exact" w:val="2542"/>
        </w:trPr>
        <w:tc>
          <w:tcPr>
            <w:tcW w:w="560" w:type="dxa"/>
          </w:tcPr>
          <w:p w:rsidR="00532005" w:rsidRPr="00E544B9" w:rsidRDefault="001F3D4B" w:rsidP="00265959">
            <w:pPr>
              <w:shd w:val="clear" w:color="auto" w:fill="FFFFFF"/>
              <w:jc w:val="center"/>
            </w:pPr>
            <w:r w:rsidRPr="00E544B9">
              <w:rPr>
                <w:color w:val="000000"/>
              </w:rPr>
              <w:t>3</w:t>
            </w:r>
            <w:r w:rsidR="00532005" w:rsidRPr="00E544B9">
              <w:rPr>
                <w:color w:val="000000"/>
              </w:rPr>
              <w:t>.</w:t>
            </w:r>
          </w:p>
        </w:tc>
        <w:tc>
          <w:tcPr>
            <w:tcW w:w="4969" w:type="dxa"/>
          </w:tcPr>
          <w:p w:rsidR="00532005" w:rsidRPr="00E544B9" w:rsidRDefault="000549AE" w:rsidP="000549AE">
            <w:pPr>
              <w:shd w:val="clear" w:color="auto" w:fill="FFFFFF"/>
            </w:pPr>
            <w:r w:rsidRPr="00E544B9">
      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 г. N 196</w:t>
            </w:r>
          </w:p>
        </w:tc>
        <w:tc>
          <w:tcPr>
            <w:tcW w:w="4677" w:type="dxa"/>
          </w:tcPr>
          <w:p w:rsidR="00532005" w:rsidRPr="00E544B9" w:rsidRDefault="00C058F5" w:rsidP="00265959">
            <w:pPr>
              <w:shd w:val="clear" w:color="auto" w:fill="FFFFFF"/>
            </w:pPr>
            <w:r w:rsidRPr="00E544B9">
              <w:t xml:space="preserve">Порядок организации и осуществления образовательной деятельности по дополнительным общеобразовательным программам регламентирует использование различных форм получения образования и форм обучения, в том числе </w:t>
            </w:r>
            <w:r w:rsidR="007B666C" w:rsidRPr="00E544B9">
              <w:t>по индивидуальной образовательной траектории, в рамках сетевого взаимодействия и социального партнерства, с использованием электронного обучения и дистанционных образовательных технологий.</w:t>
            </w:r>
          </w:p>
        </w:tc>
      </w:tr>
      <w:tr w:rsidR="001F3D4B" w:rsidTr="00E544B9">
        <w:trPr>
          <w:trHeight w:hRule="exact" w:val="2266"/>
        </w:trPr>
        <w:tc>
          <w:tcPr>
            <w:tcW w:w="560" w:type="dxa"/>
          </w:tcPr>
          <w:p w:rsidR="001F3D4B" w:rsidRPr="00E544B9" w:rsidRDefault="001F3D4B" w:rsidP="00265959">
            <w:pPr>
              <w:shd w:val="clear" w:color="auto" w:fill="FFFFFF"/>
              <w:jc w:val="center"/>
              <w:rPr>
                <w:color w:val="000000"/>
              </w:rPr>
            </w:pPr>
            <w:r w:rsidRPr="00E544B9">
              <w:rPr>
                <w:color w:val="000000"/>
              </w:rPr>
              <w:t>4.</w:t>
            </w:r>
          </w:p>
        </w:tc>
        <w:tc>
          <w:tcPr>
            <w:tcW w:w="4969" w:type="dxa"/>
          </w:tcPr>
          <w:p w:rsidR="001F3D4B" w:rsidRPr="00E544B9" w:rsidRDefault="000549AE" w:rsidP="00265959">
            <w:pPr>
              <w:shd w:val="clear" w:color="auto" w:fill="FFFFFF"/>
            </w:pPr>
            <w:r w:rsidRPr="00E544B9"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23.08.2017 г. № 816</w:t>
            </w:r>
          </w:p>
        </w:tc>
        <w:tc>
          <w:tcPr>
            <w:tcW w:w="4677" w:type="dxa"/>
          </w:tcPr>
          <w:p w:rsidR="001F3D4B" w:rsidRPr="00E544B9" w:rsidRDefault="007B666C" w:rsidP="00213F9A">
            <w:pPr>
              <w:shd w:val="clear" w:color="auto" w:fill="FFFFFF"/>
            </w:pPr>
            <w:r w:rsidRPr="00E544B9">
              <w:t xml:space="preserve">Порядок применения электронного обучения, дистанционных образовательных технологий регламентирует организацию образовательного процесса в </w:t>
            </w:r>
            <w:r w:rsidR="00213F9A" w:rsidRPr="00E544B9">
              <w:t xml:space="preserve">цифровой образовательной среде, подчеркивает право организации самой определять </w:t>
            </w:r>
            <w:r w:rsidRPr="00E544B9">
              <w:t>соотношение объема занятий с применением электронного обучения, дистанционных образовательных технологий.</w:t>
            </w:r>
          </w:p>
        </w:tc>
      </w:tr>
      <w:tr w:rsidR="001F3D4B" w:rsidTr="00E544B9">
        <w:trPr>
          <w:trHeight w:hRule="exact" w:val="2554"/>
        </w:trPr>
        <w:tc>
          <w:tcPr>
            <w:tcW w:w="560" w:type="dxa"/>
          </w:tcPr>
          <w:p w:rsidR="001F3D4B" w:rsidRPr="00E544B9" w:rsidRDefault="001F3D4B" w:rsidP="00265959">
            <w:pPr>
              <w:shd w:val="clear" w:color="auto" w:fill="FFFFFF"/>
              <w:jc w:val="center"/>
              <w:rPr>
                <w:color w:val="000000"/>
              </w:rPr>
            </w:pPr>
            <w:r w:rsidRPr="00E544B9">
              <w:rPr>
                <w:color w:val="000000"/>
              </w:rPr>
              <w:t>5.</w:t>
            </w:r>
          </w:p>
        </w:tc>
        <w:tc>
          <w:tcPr>
            <w:tcW w:w="4969" w:type="dxa"/>
          </w:tcPr>
          <w:p w:rsidR="001F3D4B" w:rsidRPr="00E544B9" w:rsidRDefault="001F3D4B" w:rsidP="00265959">
            <w:pPr>
              <w:shd w:val="clear" w:color="auto" w:fill="FFFFFF"/>
            </w:pPr>
            <w:r w:rsidRPr="00E544B9">
              <w:t>Методология (целевая модель) наставничества обуча</w:t>
            </w:r>
            <w:r w:rsidR="00213F9A" w:rsidRPr="00E544B9">
              <w:t>ю</w:t>
            </w:r>
            <w:r w:rsidRPr="00E544B9">
              <w:t>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// Распоряжение Министерства просвещения Российской Федерации от 25.12.2019 №Р-145</w:t>
            </w:r>
          </w:p>
        </w:tc>
        <w:tc>
          <w:tcPr>
            <w:tcW w:w="4677" w:type="dxa"/>
          </w:tcPr>
          <w:p w:rsidR="001F3D4B" w:rsidRPr="00E544B9" w:rsidRDefault="00213F9A" w:rsidP="00265959">
            <w:pPr>
              <w:shd w:val="clear" w:color="auto" w:fill="FFFFFF"/>
            </w:pPr>
            <w:r w:rsidRPr="00E544B9">
              <w:t>Документ раскрывает понятие и возможности различных форм наставничества как универсальной методологии формирования метакомпетенций, решающей задачи раскрытия личностного, творческого, профессионального потенциала каждого обучающегося, направленной на поддержку реализации индивидуальной образовательной траектории, в том числе в дополнительном образовании детей.</w:t>
            </w:r>
          </w:p>
        </w:tc>
      </w:tr>
      <w:tr w:rsidR="00532005" w:rsidTr="00E544B9">
        <w:trPr>
          <w:trHeight w:hRule="exact" w:val="2492"/>
        </w:trPr>
        <w:tc>
          <w:tcPr>
            <w:tcW w:w="560" w:type="dxa"/>
          </w:tcPr>
          <w:p w:rsidR="00532005" w:rsidRPr="00E544B9" w:rsidRDefault="001F3D4B" w:rsidP="00265959">
            <w:pPr>
              <w:shd w:val="clear" w:color="auto" w:fill="FFFFFF"/>
              <w:jc w:val="center"/>
            </w:pPr>
            <w:r w:rsidRPr="00E544B9">
              <w:rPr>
                <w:color w:val="000000"/>
              </w:rPr>
              <w:t>6</w:t>
            </w:r>
            <w:r w:rsidR="00532005" w:rsidRPr="00E544B9">
              <w:rPr>
                <w:color w:val="000000"/>
              </w:rPr>
              <w:t>.</w:t>
            </w:r>
          </w:p>
        </w:tc>
        <w:tc>
          <w:tcPr>
            <w:tcW w:w="4969" w:type="dxa"/>
          </w:tcPr>
          <w:p w:rsidR="00532005" w:rsidRPr="00E544B9" w:rsidRDefault="00D36CAF" w:rsidP="00265959">
            <w:pPr>
              <w:shd w:val="clear" w:color="auto" w:fill="FFFFFF"/>
            </w:pPr>
            <w:r w:rsidRPr="00E544B9">
              <w:rPr>
                <w:lang w:bidi="ru-RU"/>
              </w:rPr>
      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Федерации от 18.08.2017 №09-1672)</w:t>
            </w:r>
          </w:p>
        </w:tc>
        <w:tc>
          <w:tcPr>
            <w:tcW w:w="4677" w:type="dxa"/>
          </w:tcPr>
          <w:p w:rsidR="00532005" w:rsidRPr="00E544B9" w:rsidRDefault="00213F9A" w:rsidP="007B3344">
            <w:pPr>
              <w:shd w:val="clear" w:color="auto" w:fill="FFFFFF"/>
            </w:pPr>
            <w:r w:rsidRPr="00E544B9">
              <w:t>Документ</w:t>
            </w:r>
            <w:r w:rsidR="007B3344" w:rsidRPr="00E544B9">
              <w:t xml:space="preserve"> </w:t>
            </w:r>
            <w:r w:rsidRPr="00E544B9">
              <w:t xml:space="preserve">регламентирует реализацию внеурочной деятельности и дополнительного образования в рамках основных общеобразовательных программ, </w:t>
            </w:r>
            <w:r w:rsidR="007B3344" w:rsidRPr="00E544B9">
              <w:t>снимает барьеры при сетевом взаимодействии, направленном на интеграцию общего и дополнительного образования, дает возможность реализации индивидуальных образовательных траекторий, объединения ресурсов при организации проектной и исследовательской деятельности обучающихся.</w:t>
            </w:r>
            <w:r w:rsidRPr="00E544B9">
              <w:t xml:space="preserve"> </w:t>
            </w:r>
          </w:p>
        </w:tc>
      </w:tr>
      <w:tr w:rsidR="00D36CAF" w:rsidTr="00E544B9">
        <w:trPr>
          <w:trHeight w:hRule="exact" w:val="1833"/>
        </w:trPr>
        <w:tc>
          <w:tcPr>
            <w:tcW w:w="560" w:type="dxa"/>
          </w:tcPr>
          <w:p w:rsidR="00D36CAF" w:rsidRPr="00E544B9" w:rsidRDefault="001F3D4B" w:rsidP="00265959">
            <w:pPr>
              <w:shd w:val="clear" w:color="auto" w:fill="FFFFFF"/>
              <w:jc w:val="center"/>
              <w:rPr>
                <w:color w:val="000000"/>
              </w:rPr>
            </w:pPr>
            <w:r w:rsidRPr="00E544B9">
              <w:rPr>
                <w:color w:val="000000"/>
              </w:rPr>
              <w:t>7.</w:t>
            </w:r>
          </w:p>
        </w:tc>
        <w:tc>
          <w:tcPr>
            <w:tcW w:w="4969" w:type="dxa"/>
          </w:tcPr>
          <w:p w:rsidR="00D36CAF" w:rsidRPr="00E544B9" w:rsidRDefault="001F3D4B" w:rsidP="00265959">
            <w:pPr>
              <w:shd w:val="clear" w:color="auto" w:fill="FFFFFF"/>
            </w:pPr>
            <w:r w:rsidRPr="00E544B9">
              <w:t>Об организации и осуществлении образовательной деятельности при сетевой форме реализации образовательных программ // Приказ Министерства науки и высшего образования Российской Федерации / Министерства просвещения Российской Федерации от 05.08.2020 № 882/391</w:t>
            </w:r>
          </w:p>
        </w:tc>
        <w:tc>
          <w:tcPr>
            <w:tcW w:w="4677" w:type="dxa"/>
          </w:tcPr>
          <w:p w:rsidR="00D36CAF" w:rsidRPr="00E544B9" w:rsidRDefault="00C8799D" w:rsidP="00265959">
            <w:pPr>
              <w:shd w:val="clear" w:color="auto" w:fill="FFFFFF"/>
            </w:pPr>
            <w:r w:rsidRPr="00E544B9">
              <w:t>Документ определяет порядок реализации образовательных программ в сетевой форме, регламентирует договорную основу такого рода программ, распределение ресурсов и ответственности при реализации вариативных форм организации обучения, в том числе в дополнительном образовании детей.</w:t>
            </w:r>
          </w:p>
        </w:tc>
      </w:tr>
      <w:tr w:rsidR="001F3D4B" w:rsidTr="00E544B9">
        <w:trPr>
          <w:trHeight w:hRule="exact" w:val="2553"/>
        </w:trPr>
        <w:tc>
          <w:tcPr>
            <w:tcW w:w="560" w:type="dxa"/>
          </w:tcPr>
          <w:p w:rsidR="001F3D4B" w:rsidRPr="00E544B9" w:rsidRDefault="001F3D4B" w:rsidP="00265959">
            <w:pPr>
              <w:shd w:val="clear" w:color="auto" w:fill="FFFFFF"/>
              <w:jc w:val="center"/>
              <w:rPr>
                <w:color w:val="000000"/>
              </w:rPr>
            </w:pPr>
            <w:r w:rsidRPr="00E544B9">
              <w:rPr>
                <w:color w:val="000000"/>
              </w:rPr>
              <w:t>8.</w:t>
            </w:r>
          </w:p>
        </w:tc>
        <w:tc>
          <w:tcPr>
            <w:tcW w:w="4969" w:type="dxa"/>
          </w:tcPr>
          <w:p w:rsidR="001F3D4B" w:rsidRPr="00E544B9" w:rsidRDefault="001F3D4B" w:rsidP="00265959">
            <w:pPr>
              <w:shd w:val="clear" w:color="auto" w:fill="FFFFFF"/>
            </w:pPr>
            <w:r w:rsidRPr="00E544B9">
      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// Приказ Министерства науки и высшего образования Российской Федерации // Министерства просвещения Российской Федерации от 30.08.2020 № 845/369</w:t>
            </w:r>
          </w:p>
        </w:tc>
        <w:tc>
          <w:tcPr>
            <w:tcW w:w="4677" w:type="dxa"/>
          </w:tcPr>
          <w:p w:rsidR="001F3D4B" w:rsidRPr="00E544B9" w:rsidRDefault="00C8799D" w:rsidP="00265959">
            <w:pPr>
              <w:shd w:val="clear" w:color="auto" w:fill="FFFFFF"/>
            </w:pPr>
            <w:r w:rsidRPr="00E544B9">
              <w:t>Документ регламентирует порядок зачета образовательных результатов обучающихся, полученных в других организациях, что позволяет выстраивать и осуществлять индивидуальную образовательную траекторию ребенка, снимая барьеры при реализации программ в сетевой форме, в том числе с использованием электронного обучения и дистанционных образовательных технологий.</w:t>
            </w:r>
          </w:p>
        </w:tc>
      </w:tr>
    </w:tbl>
    <w:p w:rsidR="00EF3FD4" w:rsidRPr="00EF3FD4" w:rsidRDefault="00EF3FD4" w:rsidP="00EF3FD4">
      <w:pPr>
        <w:shd w:val="clear" w:color="auto" w:fill="FFFFFF"/>
        <w:spacing w:before="100" w:after="100"/>
        <w:ind w:left="709"/>
        <w:jc w:val="both"/>
        <w:rPr>
          <w:spacing w:val="-2"/>
          <w:sz w:val="24"/>
          <w:szCs w:val="24"/>
        </w:rPr>
      </w:pPr>
    </w:p>
    <w:p w:rsidR="00532005" w:rsidRPr="00E544B9" w:rsidRDefault="00532005" w:rsidP="00A3706E">
      <w:pPr>
        <w:numPr>
          <w:ilvl w:val="0"/>
          <w:numId w:val="8"/>
        </w:numPr>
        <w:shd w:val="clear" w:color="auto" w:fill="FFFFFF"/>
        <w:spacing w:before="100" w:after="100"/>
        <w:ind w:left="0" w:firstLine="709"/>
        <w:jc w:val="both"/>
        <w:rPr>
          <w:spacing w:val="-2"/>
          <w:sz w:val="24"/>
          <w:szCs w:val="24"/>
        </w:rPr>
      </w:pPr>
      <w:r w:rsidRPr="00EF3FD4">
        <w:rPr>
          <w:rFonts w:eastAsia="Times New Roman"/>
          <w:i/>
          <w:sz w:val="24"/>
          <w:szCs w:val="24"/>
        </w:rPr>
        <w:t>Возможные риски при реализации проекта (программы) и предложения</w:t>
      </w:r>
      <w:r w:rsidR="00673BFF" w:rsidRPr="00EF3FD4">
        <w:rPr>
          <w:i/>
          <w:spacing w:val="-2"/>
          <w:sz w:val="24"/>
          <w:szCs w:val="24"/>
        </w:rPr>
        <w:t xml:space="preserve"> </w:t>
      </w:r>
      <w:r w:rsidRPr="00EF3FD4">
        <w:rPr>
          <w:rFonts w:eastAsia="Times New Roman"/>
          <w:i/>
          <w:sz w:val="24"/>
          <w:szCs w:val="24"/>
        </w:rPr>
        <w:t>организации-соискателя по способам их преодоления</w:t>
      </w:r>
      <w:r w:rsidRPr="00EF3FD4">
        <w:rPr>
          <w:rFonts w:eastAsia="Times New Roman"/>
          <w:sz w:val="24"/>
          <w:szCs w:val="24"/>
        </w:rPr>
        <w:t>.</w:t>
      </w:r>
    </w:p>
    <w:p w:rsidR="00E544B9" w:rsidRPr="00EF3FD4" w:rsidRDefault="00E544B9" w:rsidP="00E544B9">
      <w:pPr>
        <w:shd w:val="clear" w:color="auto" w:fill="FFFFFF"/>
        <w:spacing w:before="100" w:after="100"/>
        <w:ind w:left="709"/>
        <w:jc w:val="both"/>
        <w:rPr>
          <w:spacing w:val="-2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B908FD" w:rsidRPr="00B908FD" w:rsidTr="00EF3FD4">
        <w:tc>
          <w:tcPr>
            <w:tcW w:w="567" w:type="dxa"/>
          </w:tcPr>
          <w:p w:rsidR="00411433" w:rsidRPr="00B908FD" w:rsidRDefault="00EF3FD4" w:rsidP="0073326C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B908FD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411433" w:rsidRPr="00B908FD" w:rsidRDefault="00EF3FD4" w:rsidP="0073326C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B908FD">
              <w:rPr>
                <w:spacing w:val="-2"/>
                <w:sz w:val="24"/>
                <w:szCs w:val="24"/>
              </w:rPr>
              <w:t>Наименование риска</w:t>
            </w:r>
          </w:p>
        </w:tc>
        <w:tc>
          <w:tcPr>
            <w:tcW w:w="5244" w:type="dxa"/>
          </w:tcPr>
          <w:p w:rsidR="00411433" w:rsidRPr="00B908FD" w:rsidRDefault="00EF3FD4" w:rsidP="0073326C">
            <w:pPr>
              <w:spacing w:before="100" w:after="100"/>
              <w:jc w:val="both"/>
              <w:rPr>
                <w:spacing w:val="-2"/>
                <w:sz w:val="24"/>
                <w:szCs w:val="24"/>
              </w:rPr>
            </w:pPr>
            <w:r w:rsidRPr="00B908FD">
              <w:rPr>
                <w:spacing w:val="-2"/>
                <w:sz w:val="24"/>
                <w:szCs w:val="24"/>
              </w:rPr>
              <w:t>Предложение по преодолению</w:t>
            </w:r>
          </w:p>
        </w:tc>
      </w:tr>
      <w:tr w:rsidR="00B908FD" w:rsidRPr="00B908FD" w:rsidTr="00EF3FD4">
        <w:tc>
          <w:tcPr>
            <w:tcW w:w="567" w:type="dxa"/>
          </w:tcPr>
          <w:p w:rsidR="00411433" w:rsidRPr="00E544B9" w:rsidRDefault="00EF3FD4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1</w:t>
            </w:r>
          </w:p>
        </w:tc>
        <w:tc>
          <w:tcPr>
            <w:tcW w:w="4395" w:type="dxa"/>
          </w:tcPr>
          <w:p w:rsidR="00411433" w:rsidRPr="00E544B9" w:rsidRDefault="00EF3FD4" w:rsidP="00EF3FD4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 xml:space="preserve">Недостаточная готовность участников образовательного процесса к разработке и внедрению </w:t>
            </w:r>
            <w:r w:rsidR="0070141C" w:rsidRPr="00E544B9">
              <w:rPr>
                <w:spacing w:val="-2"/>
              </w:rPr>
              <w:t xml:space="preserve">комплекса </w:t>
            </w:r>
            <w:r w:rsidRPr="00E544B9">
              <w:rPr>
                <w:spacing w:val="-2"/>
              </w:rPr>
              <w:t>технологий персонифицированного обучения в образовательный процесс</w:t>
            </w:r>
          </w:p>
        </w:tc>
        <w:tc>
          <w:tcPr>
            <w:tcW w:w="5244" w:type="dxa"/>
          </w:tcPr>
          <w:p w:rsidR="00411433" w:rsidRPr="00E544B9" w:rsidRDefault="00EF3FD4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Организация мероприятий по повышению квалификации педагогических работников в области современных образовательных технологий для создания оптимальных условий выявления и поддержки одаренных детей</w:t>
            </w:r>
          </w:p>
        </w:tc>
      </w:tr>
      <w:tr w:rsidR="00B908FD" w:rsidRPr="00B908FD" w:rsidTr="00EF3FD4">
        <w:tc>
          <w:tcPr>
            <w:tcW w:w="567" w:type="dxa"/>
          </w:tcPr>
          <w:p w:rsidR="00411433" w:rsidRPr="00E544B9" w:rsidRDefault="00EF3FD4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2</w:t>
            </w:r>
          </w:p>
        </w:tc>
        <w:tc>
          <w:tcPr>
            <w:tcW w:w="4395" w:type="dxa"/>
          </w:tcPr>
          <w:p w:rsidR="00411433" w:rsidRPr="00E544B9" w:rsidRDefault="00EF3FD4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Стереотипы мышления, инертная позиция участников инновационного образовательного процесса</w:t>
            </w:r>
          </w:p>
        </w:tc>
        <w:tc>
          <w:tcPr>
            <w:tcW w:w="5244" w:type="dxa"/>
          </w:tcPr>
          <w:p w:rsidR="00411433" w:rsidRPr="00E544B9" w:rsidRDefault="00EF3FD4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Организация мероприятий по формированию инновационного поведения участников инновационного образовательного процесса с использованием мотивационных технологий</w:t>
            </w:r>
          </w:p>
        </w:tc>
      </w:tr>
      <w:tr w:rsidR="00B908FD" w:rsidRPr="00B908FD" w:rsidTr="00EF3FD4">
        <w:tc>
          <w:tcPr>
            <w:tcW w:w="567" w:type="dxa"/>
          </w:tcPr>
          <w:p w:rsidR="00411433" w:rsidRPr="00E544B9" w:rsidRDefault="00EF3FD4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3</w:t>
            </w:r>
          </w:p>
        </w:tc>
        <w:tc>
          <w:tcPr>
            <w:tcW w:w="4395" w:type="dxa"/>
          </w:tcPr>
          <w:p w:rsidR="00411433" w:rsidRPr="00E544B9" w:rsidRDefault="0070141C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Трудности согласования и координации организационных условий при апробации и внедрении результатов проекта организации-соискателя в партнерских организациях</w:t>
            </w:r>
          </w:p>
        </w:tc>
        <w:tc>
          <w:tcPr>
            <w:tcW w:w="5244" w:type="dxa"/>
          </w:tcPr>
          <w:p w:rsidR="00411433" w:rsidRPr="00E544B9" w:rsidRDefault="0070141C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 xml:space="preserve">Создание сетевого координационного совета по апробации и внедрению комплекса технологий персонифицированного обучения в образовательный процесс </w:t>
            </w:r>
          </w:p>
        </w:tc>
      </w:tr>
      <w:tr w:rsidR="0070141C" w:rsidRPr="00B908FD" w:rsidTr="00EF3FD4">
        <w:tc>
          <w:tcPr>
            <w:tcW w:w="567" w:type="dxa"/>
          </w:tcPr>
          <w:p w:rsidR="0070141C" w:rsidRPr="00E544B9" w:rsidRDefault="0070141C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4</w:t>
            </w:r>
          </w:p>
        </w:tc>
        <w:tc>
          <w:tcPr>
            <w:tcW w:w="4395" w:type="dxa"/>
          </w:tcPr>
          <w:p w:rsidR="0070141C" w:rsidRPr="00E544B9" w:rsidRDefault="0070141C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Трудности в сборе информации о результатах апробации и внедрения комплекса технологий персонифицированного обучения в образовательный процесс</w:t>
            </w:r>
          </w:p>
        </w:tc>
        <w:tc>
          <w:tcPr>
            <w:tcW w:w="5244" w:type="dxa"/>
          </w:tcPr>
          <w:p w:rsidR="0070141C" w:rsidRPr="00E544B9" w:rsidRDefault="0070141C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Разработка оперативного цифрового мониторинга апробации и внедрения комплекса технологий персонифицированного обучения в образовательный процесс</w:t>
            </w:r>
          </w:p>
        </w:tc>
      </w:tr>
      <w:tr w:rsidR="0070141C" w:rsidRPr="00B908FD" w:rsidTr="00EF3FD4">
        <w:tc>
          <w:tcPr>
            <w:tcW w:w="567" w:type="dxa"/>
          </w:tcPr>
          <w:p w:rsidR="0070141C" w:rsidRPr="00E544B9" w:rsidRDefault="0070141C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5</w:t>
            </w:r>
          </w:p>
        </w:tc>
        <w:tc>
          <w:tcPr>
            <w:tcW w:w="4395" w:type="dxa"/>
          </w:tcPr>
          <w:p w:rsidR="0070141C" w:rsidRPr="00E544B9" w:rsidRDefault="0070141C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 xml:space="preserve">Дефициты материально-технических и информационно-коммуникационных ресурсов </w:t>
            </w:r>
            <w:r w:rsidR="00B908FD" w:rsidRPr="00E544B9">
              <w:rPr>
                <w:spacing w:val="-2"/>
              </w:rPr>
              <w:t>для разработки, апробации и внедрения комплекса технологий персонифицированного обучения в образовательный процесс</w:t>
            </w:r>
          </w:p>
        </w:tc>
        <w:tc>
          <w:tcPr>
            <w:tcW w:w="5244" w:type="dxa"/>
          </w:tcPr>
          <w:p w:rsidR="0070141C" w:rsidRPr="00E544B9" w:rsidRDefault="00B908FD" w:rsidP="0073326C">
            <w:pPr>
              <w:spacing w:before="100" w:after="100"/>
              <w:jc w:val="both"/>
              <w:rPr>
                <w:spacing w:val="-2"/>
              </w:rPr>
            </w:pPr>
            <w:r w:rsidRPr="00E544B9">
              <w:rPr>
                <w:spacing w:val="-2"/>
              </w:rPr>
              <w:t>Привлечение ресурсов сетевых и социальных партнеров образовательного сообщества, заинтересованных в решении стратегических задач развития дополнительного образования</w:t>
            </w:r>
          </w:p>
        </w:tc>
      </w:tr>
    </w:tbl>
    <w:p w:rsidR="0073326C" w:rsidRPr="0070141C" w:rsidRDefault="0073326C" w:rsidP="0073326C">
      <w:pPr>
        <w:shd w:val="clear" w:color="auto" w:fill="FFFFFF"/>
        <w:spacing w:before="100" w:after="100"/>
        <w:ind w:left="709"/>
        <w:jc w:val="both"/>
        <w:rPr>
          <w:spacing w:val="-2"/>
          <w:sz w:val="24"/>
          <w:szCs w:val="24"/>
        </w:rPr>
      </w:pPr>
    </w:p>
    <w:p w:rsidR="00532005" w:rsidRPr="00AB5C01" w:rsidRDefault="00532005" w:rsidP="00530698">
      <w:pPr>
        <w:numPr>
          <w:ilvl w:val="0"/>
          <w:numId w:val="8"/>
        </w:numPr>
        <w:shd w:val="clear" w:color="auto" w:fill="FFFFFF"/>
        <w:tabs>
          <w:tab w:val="left" w:pos="1147"/>
        </w:tabs>
        <w:spacing w:after="100"/>
        <w:ind w:left="1066" w:hanging="357"/>
        <w:jc w:val="both"/>
        <w:rPr>
          <w:i/>
          <w:spacing w:val="-2"/>
          <w:sz w:val="24"/>
          <w:szCs w:val="24"/>
        </w:rPr>
      </w:pPr>
      <w:r w:rsidRPr="00AB5C01">
        <w:rPr>
          <w:i/>
          <w:sz w:val="24"/>
          <w:szCs w:val="24"/>
        </w:rPr>
        <w:t>Средства контроля и обеспечения достоверности результатов</w:t>
      </w:r>
      <w:r w:rsidRPr="00AB5C01">
        <w:rPr>
          <w:i/>
          <w:spacing w:val="-2"/>
          <w:sz w:val="24"/>
          <w:szCs w:val="24"/>
        </w:rPr>
        <w:t>.</w:t>
      </w:r>
    </w:p>
    <w:p w:rsidR="00E544B9" w:rsidRPr="009B45AC" w:rsidRDefault="00E544B9" w:rsidP="00E544B9">
      <w:pPr>
        <w:pStyle w:val="af3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Средствами контроля и обеспечения достоверности результатов реализации проекта является проведение сетевого мониторинга результативности проекта с использованием разработанных кейсов критери</w:t>
      </w:r>
      <w:r w:rsidR="00A81539">
        <w:rPr>
          <w:spacing w:val="-2"/>
          <w:sz w:val="24"/>
          <w:szCs w:val="24"/>
        </w:rPr>
        <w:t>ев</w:t>
      </w:r>
      <w:r>
        <w:rPr>
          <w:spacing w:val="-2"/>
          <w:sz w:val="24"/>
          <w:szCs w:val="24"/>
        </w:rPr>
        <w:t xml:space="preserve"> и показател</w:t>
      </w:r>
      <w:r w:rsidR="00A81539">
        <w:rPr>
          <w:spacing w:val="-2"/>
          <w:sz w:val="24"/>
          <w:szCs w:val="24"/>
        </w:rPr>
        <w:t>ей по направлениям деятельности</w:t>
      </w:r>
      <w:r>
        <w:rPr>
          <w:spacing w:val="-2"/>
          <w:sz w:val="24"/>
          <w:szCs w:val="24"/>
        </w:rPr>
        <w:t xml:space="preserve">. Эффективность каждого мероприятия проекта проходит оценку по количественным и качественным показателям. </w:t>
      </w:r>
      <w:r w:rsidR="00A81539">
        <w:rPr>
          <w:spacing w:val="-2"/>
          <w:sz w:val="24"/>
          <w:szCs w:val="24"/>
        </w:rPr>
        <w:t>Внутренняя оценка дополняется показателями оценки внешней.</w:t>
      </w:r>
      <w:r w:rsidR="009B45AC">
        <w:rPr>
          <w:spacing w:val="-2"/>
          <w:sz w:val="24"/>
          <w:szCs w:val="24"/>
        </w:rPr>
        <w:t xml:space="preserve"> В рамках диагностических исследований сетевого мониторинга особое место занимают сетевые исследования по выявлению степени удовлетворенности, уровня мотивации и активности при участии в образовательном процессе детей, педагогов, родителей, по формированию навыков </w:t>
      </w:r>
      <w:r w:rsidR="009B45AC">
        <w:rPr>
          <w:spacing w:val="-2"/>
          <w:sz w:val="24"/>
          <w:szCs w:val="24"/>
          <w:lang w:val="en-US"/>
        </w:rPr>
        <w:t>XXI</w:t>
      </w:r>
      <w:r w:rsidR="009B45AC">
        <w:rPr>
          <w:spacing w:val="-2"/>
          <w:sz w:val="24"/>
          <w:szCs w:val="24"/>
        </w:rPr>
        <w:t xml:space="preserve"> века, метакомпетенций и ценностным ориентациям.</w:t>
      </w:r>
    </w:p>
    <w:p w:rsidR="00A81539" w:rsidRDefault="00A81539" w:rsidP="00E544B9">
      <w:pPr>
        <w:pStyle w:val="af3"/>
        <w:jc w:val="both"/>
        <w:rPr>
          <w:spacing w:val="-2"/>
          <w:sz w:val="24"/>
          <w:szCs w:val="24"/>
        </w:rPr>
      </w:pPr>
    </w:p>
    <w:p w:rsidR="0073326C" w:rsidRPr="00AB5C01" w:rsidRDefault="0073326C" w:rsidP="00E544B9">
      <w:pPr>
        <w:pStyle w:val="af3"/>
        <w:jc w:val="both"/>
        <w:rPr>
          <w:spacing w:val="-2"/>
          <w:sz w:val="24"/>
          <w:szCs w:val="24"/>
        </w:rPr>
      </w:pPr>
      <w:r w:rsidRPr="00AB5C01">
        <w:rPr>
          <w:spacing w:val="-2"/>
          <w:sz w:val="24"/>
          <w:szCs w:val="24"/>
        </w:rPr>
        <w:t xml:space="preserve">Достоверность хода и результатов реализации </w:t>
      </w:r>
      <w:r w:rsidR="00A81539">
        <w:rPr>
          <w:spacing w:val="-2"/>
          <w:sz w:val="24"/>
          <w:szCs w:val="24"/>
        </w:rPr>
        <w:t xml:space="preserve">проекта </w:t>
      </w:r>
      <w:r w:rsidRPr="00AB5C01">
        <w:rPr>
          <w:spacing w:val="-2"/>
          <w:sz w:val="24"/>
          <w:szCs w:val="24"/>
        </w:rPr>
        <w:t xml:space="preserve">будет обеспечена открытостью функционирования учреждения, в частности, через размещение в </w:t>
      </w:r>
      <w:r w:rsidR="00A81539">
        <w:rPr>
          <w:spacing w:val="-2"/>
          <w:sz w:val="24"/>
          <w:szCs w:val="24"/>
        </w:rPr>
        <w:t xml:space="preserve">ресурсах </w:t>
      </w:r>
      <w:r w:rsidRPr="00AB5C01">
        <w:rPr>
          <w:spacing w:val="-2"/>
          <w:sz w:val="24"/>
          <w:szCs w:val="24"/>
        </w:rPr>
        <w:t>сети Интернет материалов, отражающих</w:t>
      </w:r>
      <w:r w:rsidR="00AB5C01" w:rsidRPr="00AB5C01">
        <w:rPr>
          <w:spacing w:val="-2"/>
          <w:sz w:val="24"/>
          <w:szCs w:val="24"/>
        </w:rPr>
        <w:t xml:space="preserve"> результативность и эффективность проекта</w:t>
      </w:r>
      <w:r w:rsidRPr="00AB5C01">
        <w:rPr>
          <w:spacing w:val="-2"/>
          <w:sz w:val="24"/>
          <w:szCs w:val="24"/>
        </w:rPr>
        <w:t>. Кроме того, наиболее интересные материалы составят содержание публикаций различного формата</w:t>
      </w:r>
      <w:r w:rsidR="00A81539">
        <w:rPr>
          <w:spacing w:val="-2"/>
          <w:sz w:val="24"/>
          <w:szCs w:val="24"/>
        </w:rPr>
        <w:t xml:space="preserve"> и войдут в состав сборника материалов итоговой педагогической конференции</w:t>
      </w:r>
      <w:r w:rsidRPr="00AB5C01">
        <w:rPr>
          <w:spacing w:val="-2"/>
          <w:sz w:val="24"/>
          <w:szCs w:val="24"/>
        </w:rPr>
        <w:t>.</w:t>
      </w:r>
    </w:p>
    <w:p w:rsidR="0073326C" w:rsidRPr="00AB5C01" w:rsidRDefault="0073326C" w:rsidP="0073326C">
      <w:pPr>
        <w:pStyle w:val="af3"/>
        <w:rPr>
          <w:spacing w:val="-2"/>
          <w:sz w:val="24"/>
          <w:szCs w:val="24"/>
        </w:rPr>
      </w:pPr>
    </w:p>
    <w:p w:rsidR="00532005" w:rsidRPr="00E51B4A" w:rsidRDefault="00532005" w:rsidP="00530698">
      <w:pPr>
        <w:numPr>
          <w:ilvl w:val="0"/>
          <w:numId w:val="8"/>
        </w:numPr>
        <w:shd w:val="clear" w:color="auto" w:fill="FFFFFF"/>
        <w:spacing w:after="100"/>
        <w:ind w:left="1066" w:hanging="357"/>
        <w:rPr>
          <w:i/>
          <w:sz w:val="24"/>
          <w:szCs w:val="24"/>
        </w:rPr>
      </w:pPr>
      <w:r w:rsidRPr="00E51B4A">
        <w:rPr>
          <w:rFonts w:eastAsia="Times New Roman"/>
          <w:i/>
          <w:spacing w:val="-1"/>
          <w:sz w:val="24"/>
          <w:szCs w:val="24"/>
        </w:rPr>
        <w:t>Орг</w:t>
      </w:r>
      <w:r w:rsidR="00E51B4A" w:rsidRPr="00E51B4A">
        <w:rPr>
          <w:rFonts w:eastAsia="Times New Roman"/>
          <w:i/>
          <w:spacing w:val="-1"/>
          <w:sz w:val="24"/>
          <w:szCs w:val="24"/>
        </w:rPr>
        <w:t>анизации-соисполнители проекта:</w:t>
      </w:r>
    </w:p>
    <w:p w:rsidR="00E51B4A" w:rsidRPr="00E51B4A" w:rsidRDefault="00E51B4A" w:rsidP="00E51B4A">
      <w:pPr>
        <w:shd w:val="clear" w:color="auto" w:fill="FFFFFF"/>
        <w:spacing w:after="100"/>
        <w:ind w:left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46"/>
        <w:gridCol w:w="4751"/>
      </w:tblGrid>
      <w:tr w:rsidR="00532005" w:rsidTr="00653846">
        <w:trPr>
          <w:cantSplit/>
          <w:trHeight w:hRule="exact" w:val="721"/>
        </w:trPr>
        <w:tc>
          <w:tcPr>
            <w:tcW w:w="709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746" w:type="dxa"/>
          </w:tcPr>
          <w:p w:rsidR="00532005" w:rsidRDefault="00532005" w:rsidP="005A710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организации</w:t>
            </w:r>
            <w:r w:rsidRPr="00CA459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соисполнителя проекта </w:t>
            </w: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программы)</w:t>
            </w:r>
          </w:p>
        </w:tc>
        <w:tc>
          <w:tcPr>
            <w:tcW w:w="475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функции организации</w:t>
            </w:r>
            <w:r w:rsidRPr="00CA4593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532005" w:rsidRDefault="00532005" w:rsidP="005A710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соисполнителя проекта (программы)</w:t>
            </w:r>
          </w:p>
        </w:tc>
      </w:tr>
      <w:tr w:rsidR="00532005" w:rsidTr="00653846">
        <w:trPr>
          <w:cantSplit/>
          <w:trHeight w:hRule="exact" w:val="1365"/>
        </w:trPr>
        <w:tc>
          <w:tcPr>
            <w:tcW w:w="709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:rsidR="00532005" w:rsidRDefault="00653846" w:rsidP="00265959">
            <w:pPr>
              <w:shd w:val="clear" w:color="auto" w:fill="FFFFFF"/>
            </w:pPr>
            <w:r w:rsidRPr="00653846">
              <w:t>Кафедра воспитания и социализации института педагогики ФГБОУ ВО «Российский государственный педагогический университет имени А.И. Герцена»</w:t>
            </w:r>
          </w:p>
        </w:tc>
        <w:tc>
          <w:tcPr>
            <w:tcW w:w="4751" w:type="dxa"/>
          </w:tcPr>
          <w:p w:rsidR="00532005" w:rsidRDefault="00653846" w:rsidP="00265959">
            <w:pPr>
              <w:shd w:val="clear" w:color="auto" w:fill="FFFFFF"/>
            </w:pPr>
            <w:r>
              <w:t>Обеспечение научного сопровождения реализации проекта</w:t>
            </w:r>
          </w:p>
          <w:p w:rsidR="00653846" w:rsidRDefault="00653846" w:rsidP="00265959">
            <w:pPr>
              <w:shd w:val="clear" w:color="auto" w:fill="FFFFFF"/>
            </w:pPr>
            <w:r>
              <w:t>Обеспечение профессиональной экспертизы результатов проекта, разработанных инновационных продуктов</w:t>
            </w:r>
          </w:p>
        </w:tc>
      </w:tr>
      <w:tr w:rsidR="00532005" w:rsidTr="00E51B4A">
        <w:trPr>
          <w:cantSplit/>
          <w:trHeight w:hRule="exact" w:val="1414"/>
        </w:trPr>
        <w:tc>
          <w:tcPr>
            <w:tcW w:w="709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:rsidR="00532005" w:rsidRDefault="00653846" w:rsidP="00265959">
            <w:pPr>
              <w:shd w:val="clear" w:color="auto" w:fill="FFFFFF"/>
            </w:pPr>
            <w:r w:rsidRPr="00E51B4A">
              <w:t>ГАОУ Тюменской области ДПО «Тюменский областной государственный институт развития регионального образования»</w:t>
            </w:r>
          </w:p>
        </w:tc>
        <w:tc>
          <w:tcPr>
            <w:tcW w:w="4751" w:type="dxa"/>
          </w:tcPr>
          <w:p w:rsidR="00E51B4A" w:rsidRPr="00E51B4A" w:rsidRDefault="00E51B4A" w:rsidP="00E51B4A">
            <w:pPr>
              <w:shd w:val="clear" w:color="auto" w:fill="FFFFFF"/>
            </w:pPr>
            <w:r w:rsidRPr="00E51B4A">
              <w:t>Обеспечение научно</w:t>
            </w:r>
            <w:r>
              <w:t>-методического</w:t>
            </w:r>
            <w:r w:rsidRPr="00E51B4A">
              <w:t xml:space="preserve"> сопровождения реализации проекта</w:t>
            </w:r>
          </w:p>
          <w:p w:rsidR="00532005" w:rsidRDefault="00E51B4A" w:rsidP="00E51B4A">
            <w:pPr>
              <w:shd w:val="clear" w:color="auto" w:fill="FFFFFF"/>
            </w:pPr>
            <w:r w:rsidRPr="00E51B4A">
              <w:t>Обеспечение профессиональной экспертизы результатов проекта, разработанных инновационных продуктов</w:t>
            </w:r>
            <w:r>
              <w:t>, в том числе с учетом региональных особенностей</w:t>
            </w:r>
          </w:p>
        </w:tc>
      </w:tr>
      <w:tr w:rsidR="00532005" w:rsidTr="00E51B4A">
        <w:trPr>
          <w:cantSplit/>
          <w:trHeight w:hRule="exact" w:val="1419"/>
        </w:trPr>
        <w:tc>
          <w:tcPr>
            <w:tcW w:w="709" w:type="dxa"/>
          </w:tcPr>
          <w:p w:rsidR="00532005" w:rsidRDefault="00532005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:rsidR="00532005" w:rsidRDefault="00E51B4A" w:rsidP="00265959">
            <w:pPr>
              <w:shd w:val="clear" w:color="auto" w:fill="FFFFFF"/>
            </w:pPr>
            <w:r w:rsidRPr="00E51B4A">
              <w:t>Компания ООО «МГБот» (отечественная производственная компания: IoT технологии, электроника и робототехника)</w:t>
            </w:r>
          </w:p>
        </w:tc>
        <w:tc>
          <w:tcPr>
            <w:tcW w:w="4751" w:type="dxa"/>
          </w:tcPr>
          <w:p w:rsidR="00532005" w:rsidRDefault="00E51B4A" w:rsidP="00265959">
            <w:pPr>
              <w:shd w:val="clear" w:color="auto" w:fill="FFFFFF"/>
            </w:pPr>
            <w:r>
              <w:t xml:space="preserve">Сетевой партнер по разработке и внедрению технологий </w:t>
            </w:r>
            <w:r w:rsidRPr="00E51B4A">
              <w:t>персонифицированного обучения в дополнительном образовании детей</w:t>
            </w:r>
            <w:r>
              <w:t>, обладающий ресурсами для поддержки и реализации проекта</w:t>
            </w:r>
          </w:p>
        </w:tc>
      </w:tr>
      <w:tr w:rsidR="00E51B4A" w:rsidTr="00E51B4A">
        <w:trPr>
          <w:cantSplit/>
          <w:trHeight w:hRule="exact" w:val="1783"/>
        </w:trPr>
        <w:tc>
          <w:tcPr>
            <w:tcW w:w="709" w:type="dxa"/>
          </w:tcPr>
          <w:p w:rsidR="00E51B4A" w:rsidRDefault="00E51B4A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:rsidR="00E51B4A" w:rsidRPr="00E51B4A" w:rsidRDefault="00E51B4A" w:rsidP="00E51B4A">
            <w:pPr>
              <w:shd w:val="clear" w:color="auto" w:fill="FFFFFF"/>
            </w:pPr>
            <w:r w:rsidRPr="00E51B4A"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Фрунз</w:t>
            </w:r>
            <w:r>
              <w:t>енского района Санкт-Петербурга</w:t>
            </w:r>
          </w:p>
        </w:tc>
        <w:tc>
          <w:tcPr>
            <w:tcW w:w="4751" w:type="dxa"/>
          </w:tcPr>
          <w:p w:rsidR="00E51B4A" w:rsidRPr="00E51B4A" w:rsidRDefault="00E51B4A" w:rsidP="00E51B4A">
            <w:pPr>
              <w:shd w:val="clear" w:color="auto" w:fill="FFFFFF"/>
            </w:pPr>
            <w:r>
              <w:t xml:space="preserve">Обеспечение организационно-методической поддержки и сопровождения </w:t>
            </w:r>
            <w:r w:rsidRPr="00E51B4A">
              <w:t>реализации проекта</w:t>
            </w:r>
          </w:p>
          <w:p w:rsidR="00E51B4A" w:rsidRDefault="00E51B4A" w:rsidP="00265959">
            <w:pPr>
              <w:shd w:val="clear" w:color="auto" w:fill="FFFFFF"/>
            </w:pPr>
            <w:r>
              <w:t>Обеспечение профессионально-общественной</w:t>
            </w:r>
            <w:r w:rsidRPr="00E51B4A">
              <w:t xml:space="preserve"> экспертизы результатов проекта, разработанных инновационных продуктов</w:t>
            </w:r>
          </w:p>
        </w:tc>
      </w:tr>
    </w:tbl>
    <w:p w:rsidR="00E51B4A" w:rsidRPr="00D559F9" w:rsidRDefault="00E51B4A" w:rsidP="00653846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</w:p>
    <w:p w:rsidR="004F6AF9" w:rsidRPr="003C222D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  <w:rPr>
          <w:i/>
          <w:sz w:val="24"/>
          <w:szCs w:val="24"/>
        </w:rPr>
      </w:pPr>
      <w:r w:rsidRPr="003C222D">
        <w:rPr>
          <w:i/>
          <w:sz w:val="24"/>
          <w:szCs w:val="24"/>
        </w:rPr>
        <w:t>Перечень научных и (или) учебно-методических разраб</w:t>
      </w:r>
      <w:r w:rsidR="00D072D6" w:rsidRPr="003C222D">
        <w:rPr>
          <w:i/>
          <w:sz w:val="24"/>
          <w:szCs w:val="24"/>
        </w:rPr>
        <w:t>оток по теме проекта</w:t>
      </w:r>
      <w:r w:rsidRPr="003C222D">
        <w:rPr>
          <w:i/>
          <w:sz w:val="24"/>
          <w:szCs w:val="24"/>
        </w:rPr>
        <w:t>.</w:t>
      </w:r>
    </w:p>
    <w:p w:rsidR="003C222D" w:rsidRPr="003C222D" w:rsidRDefault="00E91B42" w:rsidP="003C222D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222D" w:rsidRPr="003C222D">
        <w:rPr>
          <w:sz w:val="24"/>
          <w:szCs w:val="24"/>
        </w:rPr>
        <w:t>Федорова О.В., Дудковская Е.Е., Сабинина Н.Н., Шарова Е.П. Опыт инновационного развития: стратегии, технологии, эффективность. – Типография «ОфсетПринт», Санкт-Петербург, 2019. – 300 с.</w:t>
      </w:r>
    </w:p>
    <w:p w:rsidR="003C222D" w:rsidRPr="003C222D" w:rsidRDefault="00E91B42" w:rsidP="003C222D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222D" w:rsidRPr="003C222D">
        <w:rPr>
          <w:sz w:val="24"/>
          <w:szCs w:val="24"/>
        </w:rPr>
        <w:t>Методические рекомендации по реализации дополнительных общеобразовательных (общеразвивающих) программ в сетевой форме. – Санкт-Петербург – Петрозаводск, 2019. – 314 с.// Авторы: Дудковская Елена Евгеньевна, Панкратова Людмила Павловна, Сабинина Нина Николаевна, Федорова Ольга Васильевна, Шарова Елена Павловна.</w:t>
      </w:r>
    </w:p>
    <w:p w:rsidR="00B908FD" w:rsidRDefault="00E91B42" w:rsidP="003C222D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222D" w:rsidRPr="003C222D">
        <w:rPr>
          <w:sz w:val="24"/>
          <w:szCs w:val="24"/>
        </w:rPr>
        <w:t>Федорова О.В., Сабинина Н.Н. От истоков народной культуры к ценностям современности. Сборник научно-практических материалов Всероссийского семинара для руководителей детских театров моды и студий костюма. – Санкт-Петербург: Ассоциация ветеранов педагогического труда общего и дополнительного образования, 2019. – 84 с</w:t>
      </w:r>
    </w:p>
    <w:p w:rsidR="003C222D" w:rsidRPr="003C222D" w:rsidRDefault="003C222D" w:rsidP="003C222D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C222D">
        <w:rPr>
          <w:sz w:val="24"/>
          <w:szCs w:val="24"/>
        </w:rPr>
        <w:t>Панкратова Л.П. Коротеева О.С. Профориентация учащихся в системе дополнительного образования средствами сетевого взаимодействия</w:t>
      </w:r>
      <w:r w:rsidR="00E91B42">
        <w:rPr>
          <w:sz w:val="24"/>
          <w:szCs w:val="24"/>
        </w:rPr>
        <w:t xml:space="preserve">. </w:t>
      </w:r>
      <w:r w:rsidRPr="003C222D">
        <w:rPr>
          <w:sz w:val="24"/>
          <w:szCs w:val="24"/>
        </w:rPr>
        <w:t>Материалы XXX международной конференции «Современные информационные технологии в образовании», Сб. статей Москва, июнь 2019, Фонд новых технологий в образовании «БАЙТИК», ISBN 978-5-89513-446-7, 1 том 166 с., 2 том 480 с.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1B42">
        <w:rPr>
          <w:sz w:val="24"/>
          <w:szCs w:val="24"/>
        </w:rPr>
        <w:t>Статьи в сборнике «Проблемы педагогической инноватики в профессиональном образовании». – СПб.: Изд. РГПУ им. А.И. Герцена, 2019. 580 с. ISBN 978-5-8-64-2682-7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Статьи: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1)</w:t>
      </w:r>
      <w:r w:rsidRPr="00E91B42">
        <w:rPr>
          <w:sz w:val="24"/>
          <w:szCs w:val="24"/>
        </w:rPr>
        <w:tab/>
        <w:t xml:space="preserve">Федорова О.В., Шарова Е.П., Дудковская Е.Е. Сетевая дополнительная общеразвивающая программа как форма сетевого взаимодействия организаций 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2)</w:t>
      </w:r>
      <w:r w:rsidRPr="00E91B42">
        <w:rPr>
          <w:sz w:val="24"/>
          <w:szCs w:val="24"/>
        </w:rPr>
        <w:tab/>
        <w:t>Александрова Н.Н. О перспективах развития дополнительного естественнонаучного образования детей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3)</w:t>
      </w:r>
      <w:r w:rsidRPr="00E91B42">
        <w:rPr>
          <w:sz w:val="24"/>
          <w:szCs w:val="24"/>
        </w:rPr>
        <w:tab/>
        <w:t>Горелова И.Б., Чуркина М.А. Исследовательская деятельность детей дошкольного возраста в условиях клуба юных натуралистов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4)</w:t>
      </w:r>
      <w:r w:rsidRPr="00E91B42">
        <w:rPr>
          <w:sz w:val="24"/>
          <w:szCs w:val="24"/>
        </w:rPr>
        <w:tab/>
        <w:t>Денисенко Е.Е., Чуркина М.А. Опыт реализации сетевой дополнительной образовательной программы для детей с ограниченными возможностями здоровья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5)</w:t>
      </w:r>
      <w:r w:rsidRPr="00E91B42">
        <w:rPr>
          <w:sz w:val="24"/>
          <w:szCs w:val="24"/>
        </w:rPr>
        <w:tab/>
        <w:t>Слободяник А.А., Соколовская М.В. Обогащение среды обитания животных в живых уголках как новый способ организации проектной и исследовательской деятельности обучающихся</w:t>
      </w:r>
    </w:p>
    <w:p w:rsidR="00E91B42" w:rsidRPr="00E91B42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6)</w:t>
      </w:r>
      <w:r w:rsidRPr="00E91B42">
        <w:rPr>
          <w:sz w:val="24"/>
          <w:szCs w:val="24"/>
        </w:rPr>
        <w:tab/>
        <w:t>Шац М.Л. Этнопедагогический подход к проблеме сохранения национальной идентичности</w:t>
      </w:r>
    </w:p>
    <w:p w:rsidR="003C222D" w:rsidRDefault="00E91B42" w:rsidP="00E91B42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7)</w:t>
      </w:r>
      <w:r w:rsidRPr="00E91B42">
        <w:rPr>
          <w:sz w:val="24"/>
          <w:szCs w:val="24"/>
        </w:rPr>
        <w:tab/>
        <w:t>Данилова И.В., Федотова О.В. Инструмент-оркестр: новые компетенции обучающихся музыкальных коллективов в дополнительном образовании</w:t>
      </w:r>
    </w:p>
    <w:p w:rsidR="003C222D" w:rsidRPr="00D559F9" w:rsidRDefault="003C222D" w:rsidP="003C222D">
      <w:pPr>
        <w:shd w:val="clear" w:color="auto" w:fill="FFFFFF"/>
        <w:spacing w:after="100"/>
        <w:ind w:left="709"/>
        <w:jc w:val="both"/>
        <w:rPr>
          <w:sz w:val="24"/>
          <w:szCs w:val="24"/>
        </w:rPr>
      </w:pPr>
    </w:p>
    <w:p w:rsidR="00532005" w:rsidRPr="00B36DED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  <w:rPr>
          <w:i/>
          <w:sz w:val="24"/>
          <w:szCs w:val="24"/>
        </w:rPr>
      </w:pPr>
      <w:r w:rsidRPr="00B36DED">
        <w:rPr>
          <w:rFonts w:eastAsia="Times New Roman"/>
          <w:i/>
          <w:sz w:val="24"/>
          <w:szCs w:val="24"/>
        </w:rPr>
        <w:t>Календарный</w:t>
      </w:r>
      <w:r w:rsidRPr="00B36DED">
        <w:rPr>
          <w:rFonts w:ascii="Arial" w:hAnsi="Arial" w:cs="Arial"/>
          <w:i/>
          <w:sz w:val="24"/>
          <w:szCs w:val="24"/>
        </w:rPr>
        <w:t xml:space="preserve"> </w:t>
      </w:r>
      <w:r w:rsidRPr="00B36DED">
        <w:rPr>
          <w:rFonts w:eastAsia="Times New Roman"/>
          <w:i/>
          <w:sz w:val="24"/>
          <w:szCs w:val="24"/>
        </w:rPr>
        <w:t>план</w:t>
      </w:r>
      <w:r w:rsidRPr="00B36DED">
        <w:rPr>
          <w:rFonts w:ascii="Arial" w:hAnsi="Arial" w:cs="Arial"/>
          <w:i/>
          <w:sz w:val="24"/>
          <w:szCs w:val="24"/>
        </w:rPr>
        <w:t xml:space="preserve"> </w:t>
      </w:r>
      <w:r w:rsidRPr="00B36DED">
        <w:rPr>
          <w:rFonts w:eastAsia="Times New Roman"/>
          <w:i/>
          <w:sz w:val="24"/>
          <w:szCs w:val="24"/>
        </w:rPr>
        <w:t>реализации</w:t>
      </w:r>
      <w:r w:rsidRPr="00B36DED">
        <w:rPr>
          <w:rFonts w:ascii="Arial" w:hAnsi="Arial" w:cs="Arial"/>
          <w:i/>
          <w:sz w:val="24"/>
          <w:szCs w:val="24"/>
        </w:rPr>
        <w:t xml:space="preserve"> </w:t>
      </w:r>
      <w:r w:rsidRPr="00B36DED">
        <w:rPr>
          <w:rFonts w:eastAsia="Times New Roman"/>
          <w:i/>
          <w:sz w:val="24"/>
          <w:szCs w:val="24"/>
        </w:rPr>
        <w:t>мероприятий</w:t>
      </w:r>
      <w:r w:rsidRPr="00B36DED">
        <w:rPr>
          <w:rFonts w:ascii="Arial" w:hAnsi="Arial" w:cs="Arial"/>
          <w:i/>
          <w:sz w:val="24"/>
          <w:szCs w:val="24"/>
        </w:rPr>
        <w:t xml:space="preserve"> </w:t>
      </w:r>
      <w:r w:rsidRPr="00B36DED">
        <w:rPr>
          <w:rFonts w:eastAsia="Times New Roman"/>
          <w:i/>
          <w:sz w:val="24"/>
          <w:szCs w:val="24"/>
        </w:rPr>
        <w:t>в</w:t>
      </w:r>
      <w:r w:rsidRPr="00B36DED">
        <w:rPr>
          <w:rFonts w:ascii="Arial" w:hAnsi="Arial" w:cs="Arial"/>
          <w:i/>
          <w:sz w:val="24"/>
          <w:szCs w:val="24"/>
        </w:rPr>
        <w:t xml:space="preserve"> </w:t>
      </w:r>
      <w:r w:rsidRPr="00B36DED">
        <w:rPr>
          <w:rFonts w:eastAsia="Times New Roman"/>
          <w:i/>
          <w:sz w:val="24"/>
          <w:szCs w:val="24"/>
        </w:rPr>
        <w:t>рамках</w:t>
      </w:r>
      <w:r w:rsidRPr="00B36DED">
        <w:rPr>
          <w:rFonts w:ascii="Arial" w:hAnsi="Arial" w:cs="Arial"/>
          <w:i/>
          <w:sz w:val="24"/>
          <w:szCs w:val="24"/>
        </w:rPr>
        <w:t xml:space="preserve"> </w:t>
      </w:r>
      <w:r w:rsidR="00B36DED" w:rsidRPr="00B36DED">
        <w:rPr>
          <w:rFonts w:eastAsia="Times New Roman"/>
          <w:i/>
          <w:sz w:val="24"/>
          <w:szCs w:val="24"/>
        </w:rPr>
        <w:t>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671"/>
        <w:gridCol w:w="2378"/>
        <w:gridCol w:w="3012"/>
      </w:tblGrid>
      <w:tr w:rsidR="004F6AF9" w:rsidTr="00552F75">
        <w:tc>
          <w:tcPr>
            <w:tcW w:w="1384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F6AF9">
              <w:rPr>
                <w:rFonts w:eastAsia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3671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Срок (период) выполнения</w:t>
            </w:r>
          </w:p>
        </w:tc>
        <w:tc>
          <w:tcPr>
            <w:tcW w:w="3012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F6AF9" w:rsidTr="00552F75">
        <w:tc>
          <w:tcPr>
            <w:tcW w:w="10445" w:type="dxa"/>
            <w:gridSpan w:val="4"/>
          </w:tcPr>
          <w:p w:rsidR="004F6AF9" w:rsidRDefault="00DE028B" w:rsidP="00DE028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Подготовительный э</w:t>
            </w:r>
            <w:r w:rsidR="004F6AF9">
              <w:rPr>
                <w:color w:val="000000"/>
                <w:sz w:val="24"/>
                <w:szCs w:val="24"/>
              </w:rPr>
              <w:t>тап</w:t>
            </w:r>
          </w:p>
        </w:tc>
      </w:tr>
      <w:tr w:rsidR="004F6AF9" w:rsidTr="00552F75">
        <w:tc>
          <w:tcPr>
            <w:tcW w:w="1384" w:type="dxa"/>
            <w:vMerge w:val="restart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6704">
              <w:rPr>
                <w:sz w:val="24"/>
              </w:rPr>
              <w:t>2021</w:t>
            </w:r>
            <w:r w:rsidR="00B36DED">
              <w:rPr>
                <w:sz w:val="24"/>
              </w:rPr>
              <w:t xml:space="preserve"> г.</w:t>
            </w:r>
          </w:p>
        </w:tc>
        <w:tc>
          <w:tcPr>
            <w:tcW w:w="3671" w:type="dxa"/>
          </w:tcPr>
          <w:p w:rsidR="004F6AF9" w:rsidRDefault="00DE028B" w:rsidP="00DE028B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Разработка нормативно-правовой основы реализации проекта, внесение необходимых корректив в локальные акты организации</w:t>
            </w:r>
          </w:p>
        </w:tc>
        <w:tc>
          <w:tcPr>
            <w:tcW w:w="2378" w:type="dxa"/>
          </w:tcPr>
          <w:p w:rsidR="004F6AF9" w:rsidRDefault="00DE028B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028B">
              <w:t xml:space="preserve">01.09.2021 </w:t>
            </w:r>
            <w:r>
              <w:t>–</w:t>
            </w:r>
            <w:r w:rsidRPr="00DE028B">
              <w:t xml:space="preserve"> </w:t>
            </w:r>
            <w:r>
              <w:t>01.10.2021</w:t>
            </w:r>
          </w:p>
        </w:tc>
        <w:tc>
          <w:tcPr>
            <w:tcW w:w="3012" w:type="dxa"/>
          </w:tcPr>
          <w:p w:rsidR="004F6AF9" w:rsidRDefault="00DE028B" w:rsidP="00DE028B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Совершенствование нормативно-правовой базы для внедрения технологий персонифицированного обучения</w:t>
            </w:r>
          </w:p>
        </w:tc>
      </w:tr>
      <w:tr w:rsidR="00DE028B" w:rsidTr="00552F75">
        <w:tc>
          <w:tcPr>
            <w:tcW w:w="1384" w:type="dxa"/>
            <w:vMerge/>
          </w:tcPr>
          <w:p w:rsidR="00DE028B" w:rsidRPr="00156704" w:rsidRDefault="00DE028B" w:rsidP="004F6AF9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3671" w:type="dxa"/>
          </w:tcPr>
          <w:p w:rsidR="00DE028B" w:rsidRDefault="00DE028B" w:rsidP="00DE028B">
            <w:pPr>
              <w:spacing w:after="100"/>
            </w:pPr>
            <w:r>
              <w:t>Выявление и о</w:t>
            </w:r>
            <w:r w:rsidRPr="00DE028B">
              <w:t>писание продуктивного практического опыта в использовании форм, методов, практик персонифицированного обучения в дополнительном образовании детей</w:t>
            </w:r>
          </w:p>
        </w:tc>
        <w:tc>
          <w:tcPr>
            <w:tcW w:w="2378" w:type="dxa"/>
          </w:tcPr>
          <w:p w:rsidR="00DE028B" w:rsidRPr="00DE028B" w:rsidRDefault="00DE028B" w:rsidP="004F6AF9">
            <w:pPr>
              <w:spacing w:after="100"/>
              <w:jc w:val="center"/>
            </w:pPr>
            <w:r>
              <w:t>01.09.2021 – 01.12.2021</w:t>
            </w:r>
          </w:p>
        </w:tc>
        <w:tc>
          <w:tcPr>
            <w:tcW w:w="3012" w:type="dxa"/>
          </w:tcPr>
          <w:p w:rsidR="00DE028B" w:rsidRDefault="00DE028B" w:rsidP="00DE028B">
            <w:pPr>
              <w:spacing w:after="100"/>
            </w:pPr>
            <w:r w:rsidRPr="00DE028B">
              <w:t>Создание кейса продуктивного практического опыта в использовании форм, методов, практик персонифицированного обучения в дополнительном образовании детей</w:t>
            </w:r>
          </w:p>
        </w:tc>
      </w:tr>
      <w:tr w:rsidR="004F6AF9" w:rsidTr="00552F75">
        <w:tc>
          <w:tcPr>
            <w:tcW w:w="1384" w:type="dxa"/>
            <w:vMerge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DE028B" w:rsidRPr="00DE028B" w:rsidRDefault="00DE028B" w:rsidP="00DE028B">
            <w:pPr>
              <w:spacing w:after="100"/>
            </w:pPr>
            <w:r w:rsidRPr="00DE028B">
              <w:t>Согласование с организациями-партнерами и организациями исполнителями условий апробации и внедрения комплекса технологий персонифицированного обучения в дополнительном образовании детей</w:t>
            </w:r>
          </w:p>
          <w:p w:rsidR="004F6AF9" w:rsidRDefault="00DE028B" w:rsidP="00DE028B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 w:rsidRPr="00DE028B">
              <w:t>Разработка проекта сетевого информационного ресурса</w:t>
            </w:r>
          </w:p>
        </w:tc>
        <w:tc>
          <w:tcPr>
            <w:tcW w:w="2378" w:type="dxa"/>
          </w:tcPr>
          <w:p w:rsidR="004F6AF9" w:rsidRDefault="00DE028B" w:rsidP="00DE028B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028B">
              <w:t xml:space="preserve">01.11.2021 – </w:t>
            </w:r>
            <w:r>
              <w:t>12</w:t>
            </w:r>
            <w:r w:rsidRPr="00DE028B">
              <w:t>.12.2021</w:t>
            </w:r>
          </w:p>
        </w:tc>
        <w:tc>
          <w:tcPr>
            <w:tcW w:w="3012" w:type="dxa"/>
          </w:tcPr>
          <w:p w:rsidR="00DE028B" w:rsidRDefault="00DE028B" w:rsidP="00DE028B">
            <w:pPr>
              <w:spacing w:after="100"/>
            </w:pPr>
            <w:r>
              <w:t xml:space="preserve">Заполнение сетевых планов апробации и внедрения </w:t>
            </w:r>
            <w:r w:rsidRPr="00F376F3">
              <w:t xml:space="preserve">комплекса технологий персонифицированного обучения </w:t>
            </w:r>
          </w:p>
          <w:p w:rsidR="004F6AF9" w:rsidRDefault="00DE028B" w:rsidP="00DE028B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Создание сетевого мониторинга</w:t>
            </w:r>
            <w:r w:rsidRPr="00F376F3">
              <w:t xml:space="preserve"> эффективности </w:t>
            </w:r>
            <w:r>
              <w:t xml:space="preserve">внедрения </w:t>
            </w:r>
            <w:r w:rsidRPr="00F376F3">
              <w:t>комплекса технологий персонифицированного обучения в дополнительном образовании детей</w:t>
            </w:r>
          </w:p>
        </w:tc>
      </w:tr>
      <w:tr w:rsidR="004F6AF9" w:rsidTr="00552F75">
        <w:tc>
          <w:tcPr>
            <w:tcW w:w="10445" w:type="dxa"/>
            <w:gridSpan w:val="4"/>
          </w:tcPr>
          <w:p w:rsidR="004F6AF9" w:rsidRDefault="00DE028B" w:rsidP="00DE028B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Практический (формирующий) этап</w:t>
            </w:r>
          </w:p>
        </w:tc>
      </w:tr>
      <w:tr w:rsidR="00552F75" w:rsidTr="00552F75">
        <w:trPr>
          <w:trHeight w:val="1996"/>
        </w:trPr>
        <w:tc>
          <w:tcPr>
            <w:tcW w:w="1384" w:type="dxa"/>
            <w:vMerge w:val="restart"/>
          </w:tcPr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670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B36DED">
              <w:rPr>
                <w:sz w:val="24"/>
              </w:rPr>
              <w:t xml:space="preserve"> г.</w:t>
            </w:r>
          </w:p>
        </w:tc>
        <w:tc>
          <w:tcPr>
            <w:tcW w:w="3671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 w:rsidRPr="00F130A0">
              <w:t>Разработка комплекса технологий персонифицированного обучения для обеспечения открытого, доступного и вариативного пространства дополнительного образования, обеспечивающего оптимальные условия развития способностей каждого ребенка</w:t>
            </w:r>
          </w:p>
        </w:tc>
        <w:tc>
          <w:tcPr>
            <w:tcW w:w="2378" w:type="dxa"/>
          </w:tcPr>
          <w:p w:rsidR="00552F75" w:rsidRDefault="00552F75" w:rsidP="004F6AF9">
            <w:pPr>
              <w:spacing w:after="100"/>
              <w:jc w:val="center"/>
            </w:pPr>
            <w:r w:rsidRPr="00552F75">
              <w:t xml:space="preserve">Январь 2022 г. </w:t>
            </w:r>
            <w:r>
              <w:t>–</w:t>
            </w:r>
            <w:r w:rsidRPr="00552F75">
              <w:t xml:space="preserve"> </w:t>
            </w:r>
          </w:p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t>июнь</w:t>
            </w:r>
            <w:r w:rsidRPr="00552F75">
              <w:t xml:space="preserve"> 2022 г.</w:t>
            </w:r>
          </w:p>
        </w:tc>
        <w:tc>
          <w:tcPr>
            <w:tcW w:w="3012" w:type="dxa"/>
          </w:tcPr>
          <w:p w:rsidR="00552F75" w:rsidRDefault="00552F75" w:rsidP="00552F7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Комплекс технологий персонифицированного обучения, позволяющий реализовать индивидуальную образовательную траекторию каждого ребенка в дополнительном образовании детей</w:t>
            </w:r>
          </w:p>
        </w:tc>
      </w:tr>
      <w:tr w:rsidR="00552F75" w:rsidTr="00552F75">
        <w:tc>
          <w:tcPr>
            <w:tcW w:w="1384" w:type="dxa"/>
            <w:vMerge/>
          </w:tcPr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Организация профессионально-общественной экспертизы комплекса</w:t>
            </w:r>
            <w:r w:rsidRPr="00F130A0">
              <w:t xml:space="preserve"> технологий персонифицированного обучения</w:t>
            </w:r>
          </w:p>
        </w:tc>
        <w:tc>
          <w:tcPr>
            <w:tcW w:w="2378" w:type="dxa"/>
          </w:tcPr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2F75">
              <w:t>Август 2022 г. – октябрь 2022 г.</w:t>
            </w:r>
          </w:p>
        </w:tc>
        <w:tc>
          <w:tcPr>
            <w:tcW w:w="3012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Внесение коррективов в инновационные продукты с учетом проведения профессионально-общественной экспертизы</w:t>
            </w:r>
          </w:p>
        </w:tc>
      </w:tr>
      <w:tr w:rsidR="00552F75" w:rsidTr="00552F75">
        <w:tc>
          <w:tcPr>
            <w:tcW w:w="1384" w:type="dxa"/>
            <w:vMerge/>
          </w:tcPr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Разработка</w:t>
            </w:r>
            <w:r w:rsidRPr="00F130A0">
              <w:t xml:space="preserve"> и проведение сетевых мониторинговых исследований по определению степени эффективности технологий персонифицированного обучения в дополнительном образовании детей</w:t>
            </w:r>
          </w:p>
        </w:tc>
        <w:tc>
          <w:tcPr>
            <w:tcW w:w="2378" w:type="dxa"/>
          </w:tcPr>
          <w:p w:rsidR="00552F75" w:rsidRPr="00552F75" w:rsidRDefault="00552F75" w:rsidP="00552F75">
            <w:pPr>
              <w:spacing w:after="100"/>
              <w:jc w:val="center"/>
            </w:pPr>
            <w:r w:rsidRPr="00552F75">
              <w:t xml:space="preserve">Январь 2022 г. – </w:t>
            </w:r>
          </w:p>
          <w:p w:rsidR="00552F75" w:rsidRDefault="00552F75" w:rsidP="00552F7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52F75">
              <w:t>июнь 2022 г.</w:t>
            </w:r>
          </w:p>
        </w:tc>
        <w:tc>
          <w:tcPr>
            <w:tcW w:w="3012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Пакет </w:t>
            </w:r>
            <w:r w:rsidRPr="008764B4">
              <w:t>кейсов с критериями и показателями для проведения сетевых мониторинговых исследований</w:t>
            </w:r>
          </w:p>
        </w:tc>
      </w:tr>
      <w:tr w:rsidR="00552F75" w:rsidTr="00552F75">
        <w:tc>
          <w:tcPr>
            <w:tcW w:w="1384" w:type="dxa"/>
            <w:vMerge/>
          </w:tcPr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552F75" w:rsidRDefault="00552F75" w:rsidP="00552F75">
            <w:pPr>
              <w:spacing w:after="100"/>
            </w:pPr>
            <w:r>
              <w:t>Создание методических рекомендаций по внедрению технологий персонифицированного обучения</w:t>
            </w:r>
          </w:p>
        </w:tc>
        <w:tc>
          <w:tcPr>
            <w:tcW w:w="2378" w:type="dxa"/>
          </w:tcPr>
          <w:p w:rsidR="00552F75" w:rsidRPr="00552F75" w:rsidRDefault="00552F75" w:rsidP="00552F75">
            <w:pPr>
              <w:spacing w:after="100"/>
              <w:jc w:val="center"/>
            </w:pPr>
            <w:r>
              <w:t>Сентябрь 2022 г. – декабрь 2022 г.</w:t>
            </w:r>
          </w:p>
        </w:tc>
        <w:tc>
          <w:tcPr>
            <w:tcW w:w="3012" w:type="dxa"/>
          </w:tcPr>
          <w:p w:rsidR="00552F75" w:rsidRDefault="00552F75" w:rsidP="00552F75">
            <w:pPr>
              <w:spacing w:after="100"/>
            </w:pPr>
            <w:r>
              <w:t>Методические рекомендации</w:t>
            </w:r>
            <w:r w:rsidRPr="00552F75">
              <w:t xml:space="preserve"> по внедрению технологий персонифицированного обучения</w:t>
            </w:r>
            <w:r>
              <w:t xml:space="preserve"> в дополнительном образовании</w:t>
            </w:r>
          </w:p>
        </w:tc>
      </w:tr>
      <w:tr w:rsidR="004F6AF9" w:rsidTr="00552F75">
        <w:tc>
          <w:tcPr>
            <w:tcW w:w="10445" w:type="dxa"/>
            <w:gridSpan w:val="4"/>
          </w:tcPr>
          <w:p w:rsidR="004F6AF9" w:rsidRDefault="00DE028B" w:rsidP="00DE028B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Практический (апробации и внедрения) э</w:t>
            </w:r>
            <w:r w:rsidR="004F6AF9">
              <w:rPr>
                <w:sz w:val="24"/>
              </w:rPr>
              <w:t>тап</w:t>
            </w:r>
          </w:p>
        </w:tc>
      </w:tr>
      <w:tr w:rsidR="00552F75" w:rsidTr="00552F75">
        <w:tc>
          <w:tcPr>
            <w:tcW w:w="1384" w:type="dxa"/>
            <w:vMerge w:val="restart"/>
          </w:tcPr>
          <w:p w:rsidR="00552F75" w:rsidRDefault="00552F75" w:rsidP="00552F7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 w:rsidR="00B36DED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</w:p>
          <w:p w:rsidR="00B36DED" w:rsidRDefault="00B36DED" w:rsidP="00552F75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 гг.</w:t>
            </w:r>
          </w:p>
        </w:tc>
        <w:tc>
          <w:tcPr>
            <w:tcW w:w="3671" w:type="dxa"/>
          </w:tcPr>
          <w:p w:rsidR="00552F75" w:rsidRDefault="00552F75" w:rsidP="00552F7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Апробация технологий персонифицированного обучения в разных направленностях дополнительного образования с привлечением ресурсов сетевых партнеров, в том числе других регионов</w:t>
            </w:r>
          </w:p>
        </w:tc>
        <w:tc>
          <w:tcPr>
            <w:tcW w:w="2378" w:type="dxa"/>
          </w:tcPr>
          <w:p w:rsidR="00552F75" w:rsidRPr="00B36DED" w:rsidRDefault="00B36DED" w:rsidP="004F6AF9">
            <w:pPr>
              <w:spacing w:after="100"/>
              <w:jc w:val="center"/>
            </w:pPr>
            <w:r w:rsidRPr="00B36DED">
              <w:t>Январь 2023 г. – июнь 2023 г.</w:t>
            </w:r>
          </w:p>
        </w:tc>
        <w:tc>
          <w:tcPr>
            <w:tcW w:w="3012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Публикация результатов апробации комплекса </w:t>
            </w:r>
            <w:r w:rsidRPr="00362600">
              <w:t>технологий персонифицированного обучения в разных направленностях дополнительного образования с привлечением ресурсов сетевых партнеров</w:t>
            </w:r>
          </w:p>
        </w:tc>
      </w:tr>
      <w:tr w:rsidR="00552F75" w:rsidTr="00552F75">
        <w:tc>
          <w:tcPr>
            <w:tcW w:w="1384" w:type="dxa"/>
            <w:vMerge/>
          </w:tcPr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552F75" w:rsidRDefault="00552F75" w:rsidP="00552F7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t>Внедрение технологий персонифицированного обучения в партнерских организациях дополнительного образования детей на уровне региона, межрегиональном уровне</w:t>
            </w:r>
          </w:p>
        </w:tc>
        <w:tc>
          <w:tcPr>
            <w:tcW w:w="2378" w:type="dxa"/>
          </w:tcPr>
          <w:p w:rsidR="00552F75" w:rsidRPr="00B36DED" w:rsidRDefault="00B36DED" w:rsidP="004F6AF9">
            <w:pPr>
              <w:spacing w:after="100"/>
              <w:jc w:val="center"/>
            </w:pPr>
            <w:r>
              <w:t>Август 2023 г. – июнь 2024 г.</w:t>
            </w:r>
          </w:p>
        </w:tc>
        <w:tc>
          <w:tcPr>
            <w:tcW w:w="3012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Результаты диагностических исследований по оценке эффективности и результативности апробации и внедрения </w:t>
            </w:r>
            <w:r w:rsidRPr="00362600">
              <w:t>технологий персонифицированного обучения</w:t>
            </w:r>
            <w:r>
              <w:t xml:space="preserve"> в образовательный процесс</w:t>
            </w:r>
          </w:p>
        </w:tc>
      </w:tr>
      <w:tr w:rsidR="00552F75" w:rsidTr="00552F75">
        <w:tc>
          <w:tcPr>
            <w:tcW w:w="1384" w:type="dxa"/>
            <w:vMerge/>
          </w:tcPr>
          <w:p w:rsidR="00552F75" w:rsidRDefault="00552F75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Создание сетевого информационного ресурса персонифицированного обучения в дополнительном образовании детей</w:t>
            </w:r>
          </w:p>
        </w:tc>
        <w:tc>
          <w:tcPr>
            <w:tcW w:w="2378" w:type="dxa"/>
          </w:tcPr>
          <w:p w:rsidR="00552F75" w:rsidRPr="00B36DED" w:rsidRDefault="00B36DED" w:rsidP="004F6AF9">
            <w:pPr>
              <w:spacing w:after="100"/>
              <w:jc w:val="center"/>
            </w:pPr>
            <w:r w:rsidRPr="00B36DED">
              <w:t>Август 2023 г. – июнь 2024 г.</w:t>
            </w:r>
          </w:p>
        </w:tc>
        <w:tc>
          <w:tcPr>
            <w:tcW w:w="3012" w:type="dxa"/>
          </w:tcPr>
          <w:p w:rsidR="00552F75" w:rsidRDefault="00552F75" w:rsidP="00552F75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Сетевой информационный ресурс </w:t>
            </w:r>
            <w:r w:rsidRPr="00933DCE">
              <w:t>персонифицированного обучения в дополнительном образовании детей</w:t>
            </w:r>
          </w:p>
        </w:tc>
      </w:tr>
      <w:tr w:rsidR="00E51B4A" w:rsidTr="00552F75">
        <w:tc>
          <w:tcPr>
            <w:tcW w:w="10445" w:type="dxa"/>
            <w:gridSpan w:val="4"/>
          </w:tcPr>
          <w:p w:rsidR="00E51B4A" w:rsidRDefault="00B36DED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Итоговый (обобщающий) этап</w:t>
            </w:r>
          </w:p>
        </w:tc>
      </w:tr>
      <w:tr w:rsidR="00B36DED" w:rsidTr="00552F75">
        <w:tc>
          <w:tcPr>
            <w:tcW w:w="1384" w:type="dxa"/>
            <w:vMerge w:val="restart"/>
          </w:tcPr>
          <w:p w:rsidR="00B36DED" w:rsidRDefault="00B36DED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671" w:type="dxa"/>
          </w:tcPr>
          <w:p w:rsidR="00B36DED" w:rsidRDefault="00B36DED" w:rsidP="00B36DED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Подготовка публичного отчета по результатам разработки и внедрения </w:t>
            </w:r>
            <w:r w:rsidRPr="00933DCE">
              <w:t>технологий персонифицированного обучения в партнерских организациях дополнительного образования детей на уровне региона, межрегиональном уровне</w:t>
            </w:r>
          </w:p>
        </w:tc>
        <w:tc>
          <w:tcPr>
            <w:tcW w:w="2378" w:type="dxa"/>
          </w:tcPr>
          <w:p w:rsidR="00B36DED" w:rsidRPr="00B36DED" w:rsidRDefault="00B36DED" w:rsidP="004F6AF9">
            <w:pPr>
              <w:spacing w:after="100"/>
              <w:jc w:val="center"/>
            </w:pPr>
            <w:r w:rsidRPr="00B36DED">
              <w:t>Январь 2024 г. – апрель 2024 г.</w:t>
            </w:r>
          </w:p>
        </w:tc>
        <w:tc>
          <w:tcPr>
            <w:tcW w:w="3012" w:type="dxa"/>
          </w:tcPr>
          <w:p w:rsidR="00B36DED" w:rsidRDefault="00B36DED" w:rsidP="00B36DED">
            <w:pPr>
              <w:shd w:val="clear" w:color="auto" w:fill="FFFFFF"/>
            </w:pPr>
            <w:r>
              <w:t>Материалы публичного отчета, публикации инновационного опыта в рамках научно-практических конференций</w:t>
            </w:r>
          </w:p>
          <w:p w:rsidR="00B36DED" w:rsidRDefault="00B36DED" w:rsidP="00B36DED">
            <w:pPr>
              <w:shd w:val="clear" w:color="auto" w:fill="FFFFFF"/>
            </w:pPr>
            <w:r>
              <w:t>Материалы детско-взрослых проектов и исследовательских работ</w:t>
            </w:r>
          </w:p>
          <w:p w:rsidR="00B36DED" w:rsidRDefault="00B36DED" w:rsidP="00B36DED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Отчеты по результатам мониторинговых исследований</w:t>
            </w:r>
          </w:p>
        </w:tc>
      </w:tr>
      <w:tr w:rsidR="00B36DED" w:rsidTr="00552F75">
        <w:tc>
          <w:tcPr>
            <w:tcW w:w="1384" w:type="dxa"/>
            <w:vMerge/>
          </w:tcPr>
          <w:p w:rsidR="00B36DED" w:rsidRDefault="00B36DED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</w:tcPr>
          <w:p w:rsidR="00B36DED" w:rsidRDefault="00B36DED" w:rsidP="00B36DED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>Подготовка и проведение итоговой сетевой педагогической конференции в смешанном формате</w:t>
            </w:r>
          </w:p>
        </w:tc>
        <w:tc>
          <w:tcPr>
            <w:tcW w:w="2378" w:type="dxa"/>
          </w:tcPr>
          <w:p w:rsidR="00B36DED" w:rsidRPr="00B36DED" w:rsidRDefault="00B36DED" w:rsidP="004F6AF9">
            <w:pPr>
              <w:spacing w:after="100"/>
              <w:jc w:val="center"/>
            </w:pPr>
            <w:r w:rsidRPr="00B36DED">
              <w:t>Апрель – май 2024 г.</w:t>
            </w:r>
          </w:p>
        </w:tc>
        <w:tc>
          <w:tcPr>
            <w:tcW w:w="3012" w:type="dxa"/>
          </w:tcPr>
          <w:p w:rsidR="00B36DED" w:rsidRDefault="00B36DED" w:rsidP="00B36DED">
            <w:pPr>
              <w:spacing w:after="100"/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Сборник </w:t>
            </w:r>
            <w:r w:rsidRPr="00653846">
              <w:t>итоговой сетевой педагогической конференции в смешанном формате</w:t>
            </w:r>
            <w:r>
              <w:t xml:space="preserve"> по теме проекта</w:t>
            </w:r>
          </w:p>
        </w:tc>
      </w:tr>
    </w:tbl>
    <w:p w:rsidR="00B908FD" w:rsidRPr="00062AF9" w:rsidRDefault="00B908FD" w:rsidP="00B908FD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spacing w:val="-18"/>
          <w:sz w:val="24"/>
          <w:szCs w:val="24"/>
        </w:rPr>
      </w:pPr>
    </w:p>
    <w:p w:rsidR="00532005" w:rsidRPr="00D3469F" w:rsidRDefault="00532005" w:rsidP="00A3706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100"/>
        <w:ind w:left="0" w:firstLine="709"/>
        <w:jc w:val="both"/>
        <w:rPr>
          <w:i/>
          <w:spacing w:val="-18"/>
          <w:sz w:val="24"/>
          <w:szCs w:val="24"/>
        </w:rPr>
      </w:pPr>
      <w:r w:rsidRPr="00D3469F">
        <w:rPr>
          <w:i/>
          <w:sz w:val="24"/>
          <w:szCs w:val="24"/>
        </w:rPr>
        <w:t xml:space="preserve">Обоснование возможности реализации проекта в соответствии </w:t>
      </w:r>
      <w:r w:rsidR="00AB5C01" w:rsidRPr="00D3469F">
        <w:rPr>
          <w:i/>
          <w:sz w:val="24"/>
          <w:szCs w:val="24"/>
        </w:rPr>
        <w:t xml:space="preserve">с </w:t>
      </w:r>
      <w:r w:rsidRPr="00D3469F">
        <w:rPr>
          <w:i/>
          <w:sz w:val="24"/>
          <w:szCs w:val="24"/>
        </w:rPr>
        <w:t xml:space="preserve">законодательством Российской Федерации об образовании или предложения по его </w:t>
      </w:r>
      <w:r w:rsidR="005A710D" w:rsidRPr="00D3469F">
        <w:rPr>
          <w:i/>
          <w:sz w:val="24"/>
          <w:szCs w:val="24"/>
        </w:rPr>
        <w:t xml:space="preserve">(ее) </w:t>
      </w:r>
      <w:r w:rsidRPr="00D3469F">
        <w:rPr>
          <w:i/>
          <w:sz w:val="24"/>
          <w:szCs w:val="24"/>
        </w:rPr>
        <w:t>совершенствованию.</w:t>
      </w:r>
    </w:p>
    <w:p w:rsidR="0059485E" w:rsidRPr="00C67ADB" w:rsidRDefault="00C67ADB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9485E" w:rsidRPr="00C67ADB">
        <w:rPr>
          <w:color w:val="000000"/>
          <w:sz w:val="24"/>
          <w:szCs w:val="24"/>
        </w:rPr>
        <w:t xml:space="preserve">Возможность реализации инновационного проекта подтверждается целевыми ориентирами и обоснованием, представленным в основополагающих документах, регламентирующих образовательную деятельность в сфере дополнительного образования. Федеральный закон Российской Федерации от 29.12.2012 № 273 – ФЗ «Об образовании в Российской Федерации», Национальный проект «Образование» и федеральный проект «Успех каждого ребенка», Указы Президента Российской Федерации от 7 мая 2018 г. № 204 и от 21 июля 2020 г. № 474 </w:t>
      </w:r>
      <w:r w:rsidR="00062AF9" w:rsidRPr="00C67ADB">
        <w:rPr>
          <w:color w:val="000000"/>
          <w:sz w:val="24"/>
          <w:szCs w:val="24"/>
        </w:rPr>
        <w:t>определяют нормативно-правовую основу реализации вариативных форм обучения, в том числе создание условий для реализации индивидуальной образовательной траектории, различных форм наставничества, в том числе в рамках реализации модульных, сетевых и дистанционных программ, используемых при персонифицированном подходе к обучению.</w:t>
      </w:r>
    </w:p>
    <w:p w:rsidR="00062AF9" w:rsidRPr="00C67ADB" w:rsidRDefault="00C67ADB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62AF9" w:rsidRPr="00C67ADB">
        <w:rPr>
          <w:color w:val="000000"/>
          <w:sz w:val="24"/>
          <w:szCs w:val="24"/>
        </w:rPr>
        <w:t>В перспективе по итогам реализации инновационного проекта будут подготовлены предложения по совершенствованию законодательных актов в части принятия дополнительных механизмов, снимающих барьеры при финансировании и выполнении государственного задания при реализации индивидуальных образовательных программ, сетевых и дистанционных программ.</w:t>
      </w:r>
    </w:p>
    <w:p w:rsidR="0059485E" w:rsidRPr="00062AF9" w:rsidRDefault="0059485E" w:rsidP="0059485E">
      <w:pPr>
        <w:shd w:val="clear" w:color="auto" w:fill="FFFFFF"/>
        <w:tabs>
          <w:tab w:val="left" w:pos="709"/>
        </w:tabs>
        <w:spacing w:after="100"/>
        <w:ind w:left="709"/>
        <w:jc w:val="both"/>
        <w:rPr>
          <w:spacing w:val="-18"/>
          <w:sz w:val="24"/>
          <w:szCs w:val="24"/>
        </w:rPr>
      </w:pPr>
    </w:p>
    <w:p w:rsidR="00532005" w:rsidRPr="00D3469F" w:rsidRDefault="00532005" w:rsidP="0094597F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00"/>
        <w:ind w:left="0" w:firstLine="709"/>
        <w:jc w:val="both"/>
        <w:rPr>
          <w:i/>
          <w:spacing w:val="-18"/>
          <w:sz w:val="24"/>
          <w:szCs w:val="24"/>
        </w:rPr>
      </w:pPr>
      <w:r w:rsidRPr="00D3469F">
        <w:rPr>
          <w:i/>
          <w:sz w:val="24"/>
          <w:szCs w:val="24"/>
        </w:rPr>
        <w:t xml:space="preserve">Предложения по распространению и внедрению результатов проекта </w:t>
      </w:r>
      <w:r w:rsidR="00062AF9" w:rsidRPr="00D3469F">
        <w:rPr>
          <w:i/>
          <w:sz w:val="24"/>
          <w:szCs w:val="24"/>
        </w:rPr>
        <w:t xml:space="preserve">и по </w:t>
      </w:r>
      <w:r w:rsidRPr="00D3469F">
        <w:rPr>
          <w:i/>
          <w:sz w:val="24"/>
          <w:szCs w:val="24"/>
        </w:rPr>
        <w:t xml:space="preserve">внесению изменений в законодательство Российской Федерации </w:t>
      </w:r>
      <w:r w:rsidR="00D3469F" w:rsidRPr="00D3469F">
        <w:rPr>
          <w:i/>
          <w:sz w:val="24"/>
          <w:szCs w:val="24"/>
        </w:rPr>
        <w:t>об образовании:</w:t>
      </w:r>
    </w:p>
    <w:p w:rsidR="00D3469F" w:rsidRDefault="00D3469F" w:rsidP="00D3469F">
      <w:pPr>
        <w:shd w:val="clear" w:color="auto" w:fill="FFFFFF"/>
        <w:tabs>
          <w:tab w:val="left" w:pos="0"/>
        </w:tabs>
        <w:spacing w:after="100"/>
        <w:ind w:left="709"/>
        <w:jc w:val="both"/>
        <w:rPr>
          <w:spacing w:val="-18"/>
          <w:sz w:val="24"/>
          <w:szCs w:val="24"/>
        </w:rPr>
      </w:pPr>
    </w:p>
    <w:p w:rsidR="00D3469F" w:rsidRPr="00C67ADB" w:rsidRDefault="00C67ADB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469F" w:rsidRPr="00C67ADB">
        <w:rPr>
          <w:color w:val="000000"/>
          <w:sz w:val="24"/>
          <w:szCs w:val="24"/>
        </w:rPr>
        <w:t xml:space="preserve">Распространение и внедрение результатов инновационного проекта будет актуальным для региональных систем дополнительного образования детей, ориентированных на создание открытого и вариативного образовательного пространства. Разработанный комплекс технологий персонифицированного обучения может быть востребован в учреждениях дополнительного образования детей и в отделениях дополнительного образования детей на базе общеобразовательных школ, колледжей, вузов. </w:t>
      </w:r>
    </w:p>
    <w:p w:rsidR="007A2962" w:rsidRPr="00C67ADB" w:rsidRDefault="00C67ADB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A2962" w:rsidRPr="00C67ADB">
        <w:rPr>
          <w:color w:val="000000"/>
          <w:sz w:val="24"/>
          <w:szCs w:val="24"/>
        </w:rPr>
        <w:t>Предложения по внесению изменений в законодательные акты Российской Федерации будут сформулированы в части преодоления финансовых барьеров при реализации индивидуальных образовательных программ.</w:t>
      </w:r>
    </w:p>
    <w:p w:rsidR="00AB5C01" w:rsidRPr="00062AF9" w:rsidRDefault="00AB5C01" w:rsidP="00AB5C01">
      <w:pPr>
        <w:pStyle w:val="af3"/>
        <w:rPr>
          <w:spacing w:val="-18"/>
          <w:sz w:val="24"/>
          <w:szCs w:val="24"/>
        </w:rPr>
      </w:pPr>
    </w:p>
    <w:p w:rsidR="00020ABB" w:rsidRPr="00D3469F" w:rsidRDefault="00532005" w:rsidP="00A3706E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00"/>
        <w:ind w:left="0" w:firstLine="709"/>
        <w:jc w:val="both"/>
        <w:rPr>
          <w:i/>
          <w:spacing w:val="-18"/>
          <w:sz w:val="24"/>
          <w:szCs w:val="24"/>
        </w:rPr>
      </w:pPr>
      <w:r w:rsidRPr="00D3469F">
        <w:rPr>
          <w:i/>
          <w:sz w:val="24"/>
          <w:szCs w:val="24"/>
        </w:rPr>
        <w:t xml:space="preserve">Обоснование устойчивости результатов проекта </w:t>
      </w:r>
      <w:r w:rsidR="00062AF9" w:rsidRPr="00D3469F">
        <w:rPr>
          <w:i/>
          <w:sz w:val="24"/>
          <w:szCs w:val="24"/>
        </w:rPr>
        <w:t xml:space="preserve">после окончания его </w:t>
      </w:r>
      <w:r w:rsidRPr="00D3469F">
        <w:rPr>
          <w:i/>
          <w:sz w:val="24"/>
          <w:szCs w:val="24"/>
        </w:rPr>
        <w:t>реализации, включая механизмы его (ее) ресурсного обеспечения.</w:t>
      </w:r>
    </w:p>
    <w:p w:rsidR="00AB5C01" w:rsidRPr="00C67ADB" w:rsidRDefault="00181EFD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 w:rsidRPr="00C67ADB">
        <w:rPr>
          <w:color w:val="000000"/>
          <w:sz w:val="24"/>
          <w:szCs w:val="24"/>
        </w:rPr>
        <w:t>Устойчивость результатов проекта после окончания его реализации подтверждается:</w:t>
      </w:r>
    </w:p>
    <w:p w:rsidR="00181EFD" w:rsidRPr="00C67ADB" w:rsidRDefault="00181EFD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 w:rsidRPr="00C67ADB">
        <w:rPr>
          <w:color w:val="000000"/>
          <w:sz w:val="24"/>
          <w:szCs w:val="24"/>
        </w:rPr>
        <w:t>- Проработанностью научного обоснования актуальности инновационного проекта, направленного на развитие системы дополнительного образования детей в целом, на усиление мотивационного и развивающего потенциала дополнительного образования, на усиление процессов интеграции общего и дополнительного образования, обеспечение преемственности в открытом образовательном пространстве;</w:t>
      </w:r>
    </w:p>
    <w:p w:rsidR="00181EFD" w:rsidRPr="00C67ADB" w:rsidRDefault="00181EFD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 w:rsidRPr="00C67ADB">
        <w:rPr>
          <w:color w:val="000000"/>
          <w:sz w:val="24"/>
          <w:szCs w:val="24"/>
        </w:rPr>
        <w:t>- Востребованностью в профессиональном и родительском сообществе выработки практического инструментария по реализации современных форм обучения, в том числе с использованием цифровых образовательных ресурсов, направленных на выявление и поддержку одаренности каждого ребенка в той или иной сфере;</w:t>
      </w:r>
    </w:p>
    <w:p w:rsidR="00181EFD" w:rsidRPr="00C67ADB" w:rsidRDefault="00181EFD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 w:rsidRPr="00C67ADB">
        <w:rPr>
          <w:color w:val="000000"/>
          <w:sz w:val="24"/>
          <w:szCs w:val="24"/>
        </w:rPr>
        <w:t>- Широкой поддержкой в сложившемся образовательном сообществе различных организаций, в числе которых организации культуры и спорта, вузы и колледжи, производственные компании, а также общественные организации;</w:t>
      </w:r>
    </w:p>
    <w:p w:rsidR="00181EFD" w:rsidRDefault="00181EFD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  <w:r w:rsidRPr="00C67ADB">
        <w:rPr>
          <w:color w:val="000000"/>
          <w:sz w:val="24"/>
          <w:szCs w:val="24"/>
        </w:rPr>
        <w:t xml:space="preserve">- Большим потенциалом в области разработок и использования механизмов сетевого взаимодействия и социального партнерства, в том числе на международном уровне, с использованием </w:t>
      </w:r>
      <w:r w:rsidR="00A378C7" w:rsidRPr="00C67ADB">
        <w:rPr>
          <w:color w:val="000000"/>
          <w:sz w:val="24"/>
          <w:szCs w:val="24"/>
        </w:rPr>
        <w:t>цифровых технологий.</w:t>
      </w:r>
    </w:p>
    <w:p w:rsidR="00C67ADB" w:rsidRPr="00C67ADB" w:rsidRDefault="00C67ADB" w:rsidP="00C67ADB">
      <w:pPr>
        <w:tabs>
          <w:tab w:val="left" w:pos="1008"/>
        </w:tabs>
        <w:jc w:val="both"/>
        <w:rPr>
          <w:color w:val="000000"/>
          <w:sz w:val="24"/>
          <w:szCs w:val="24"/>
        </w:rPr>
      </w:pPr>
    </w:p>
    <w:p w:rsidR="004F6AF9" w:rsidRPr="00C67ADB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  <w:rPr>
          <w:i/>
        </w:rPr>
      </w:pPr>
      <w:r w:rsidRPr="00C67ADB">
        <w:rPr>
          <w:i/>
          <w:sz w:val="24"/>
          <w:szCs w:val="24"/>
        </w:rPr>
        <w:t xml:space="preserve">Планируемая апробация </w:t>
      </w:r>
      <w:r w:rsidR="00020ABB" w:rsidRPr="00C67ADB">
        <w:rPr>
          <w:i/>
          <w:sz w:val="24"/>
          <w:szCs w:val="24"/>
        </w:rPr>
        <w:t xml:space="preserve">и (или) внедрение </w:t>
      </w:r>
      <w:r w:rsidRPr="00C67ADB">
        <w:rPr>
          <w:i/>
          <w:sz w:val="24"/>
          <w:szCs w:val="24"/>
        </w:rPr>
        <w:t>результатов проекта, полученных после его</w:t>
      </w:r>
      <w:r w:rsidR="005A710D" w:rsidRPr="00C67ADB">
        <w:rPr>
          <w:i/>
          <w:sz w:val="24"/>
          <w:szCs w:val="24"/>
        </w:rPr>
        <w:t xml:space="preserve"> (ее) </w:t>
      </w:r>
      <w:r w:rsidRPr="00C67ADB">
        <w:rPr>
          <w:i/>
          <w:sz w:val="24"/>
          <w:szCs w:val="24"/>
        </w:rPr>
        <w:t>реализации</w:t>
      </w:r>
      <w:r w:rsidRPr="00C67ADB">
        <w:rPr>
          <w:rFonts w:eastAsia="Times New Roman"/>
          <w:i/>
          <w:spacing w:val="-1"/>
          <w:sz w:val="24"/>
          <w:szCs w:val="24"/>
        </w:rPr>
        <w:t xml:space="preserve"> </w:t>
      </w:r>
    </w:p>
    <w:p w:rsidR="00573517" w:rsidRPr="00542132" w:rsidRDefault="00573517" w:rsidP="00B908FD">
      <w:pPr>
        <w:shd w:val="clear" w:color="auto" w:fill="FFFFFF"/>
        <w:spacing w:after="100"/>
        <w:ind w:left="709"/>
        <w:jc w:val="both"/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693"/>
        <w:gridCol w:w="4474"/>
        <w:gridCol w:w="2066"/>
        <w:gridCol w:w="2973"/>
      </w:tblGrid>
      <w:tr w:rsidR="00532005" w:rsidTr="00D072D6">
        <w:tc>
          <w:tcPr>
            <w:tcW w:w="705" w:type="dxa"/>
          </w:tcPr>
          <w:p w:rsidR="00532005" w:rsidRPr="005A0CD1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625" w:type="dxa"/>
          </w:tcPr>
          <w:p w:rsidR="00532005" w:rsidRPr="005A0CD1" w:rsidRDefault="00532005" w:rsidP="00542132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 xml:space="preserve">Перечень организаций, участие которых планируется в качестве площадки для апробации </w:t>
            </w:r>
            <w:r w:rsidR="00481FEA">
              <w:rPr>
                <w:color w:val="000000"/>
                <w:sz w:val="24"/>
                <w:szCs w:val="24"/>
              </w:rPr>
              <w:t xml:space="preserve">и </w:t>
            </w:r>
            <w:r w:rsidR="00813C54">
              <w:rPr>
                <w:color w:val="000000"/>
                <w:sz w:val="24"/>
                <w:szCs w:val="24"/>
              </w:rPr>
              <w:t xml:space="preserve">(или) </w:t>
            </w:r>
            <w:r w:rsidR="00481FEA">
              <w:rPr>
                <w:color w:val="000000"/>
                <w:sz w:val="24"/>
                <w:szCs w:val="24"/>
              </w:rPr>
              <w:t xml:space="preserve">внедрения </w:t>
            </w:r>
            <w:r w:rsidRPr="005A0CD1">
              <w:rPr>
                <w:color w:val="000000"/>
                <w:sz w:val="24"/>
                <w:szCs w:val="24"/>
              </w:rPr>
              <w:t>результатов</w:t>
            </w:r>
            <w:r w:rsidR="00020ABB">
              <w:rPr>
                <w:color w:val="000000"/>
                <w:sz w:val="24"/>
                <w:szCs w:val="24"/>
              </w:rPr>
              <w:t xml:space="preserve"> </w:t>
            </w:r>
            <w:r w:rsidRPr="005A0CD1">
              <w:rPr>
                <w:color w:val="000000"/>
                <w:sz w:val="24"/>
                <w:szCs w:val="24"/>
              </w:rPr>
              <w:t>проекта (программы)</w:t>
            </w:r>
          </w:p>
        </w:tc>
        <w:tc>
          <w:tcPr>
            <w:tcW w:w="1796" w:type="dxa"/>
          </w:tcPr>
          <w:p w:rsidR="00532005" w:rsidRPr="005A0CD1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3080" w:type="dxa"/>
          </w:tcPr>
          <w:p w:rsidR="00532005" w:rsidRPr="005508A4" w:rsidRDefault="00532005" w:rsidP="00064821">
            <w:pPr>
              <w:tabs>
                <w:tab w:val="left" w:pos="1008"/>
              </w:tabs>
              <w:jc w:val="center"/>
              <w:rPr>
                <w:sz w:val="24"/>
                <w:szCs w:val="24"/>
              </w:rPr>
            </w:pPr>
            <w:r w:rsidRPr="005508A4">
              <w:rPr>
                <w:sz w:val="24"/>
                <w:szCs w:val="24"/>
              </w:rPr>
              <w:t>Согласие организации на проведение апробации</w:t>
            </w:r>
            <w:r w:rsidR="00542132" w:rsidRPr="005508A4">
              <w:rPr>
                <w:sz w:val="24"/>
                <w:szCs w:val="24"/>
              </w:rPr>
              <w:t xml:space="preserve"> и </w:t>
            </w:r>
            <w:r w:rsidR="00813C54" w:rsidRPr="005508A4">
              <w:rPr>
                <w:sz w:val="24"/>
                <w:szCs w:val="24"/>
              </w:rPr>
              <w:t xml:space="preserve">(или) внедрения </w:t>
            </w:r>
            <w:r w:rsidR="00020ABB" w:rsidRPr="005508A4">
              <w:rPr>
                <w:sz w:val="24"/>
                <w:szCs w:val="24"/>
              </w:rPr>
              <w:t xml:space="preserve">результатов проекта (программы) </w:t>
            </w:r>
            <w:r w:rsidR="004F6AF9" w:rsidRPr="005508A4">
              <w:rPr>
                <w:sz w:val="24"/>
                <w:szCs w:val="24"/>
              </w:rPr>
              <w:t>на ее территории</w:t>
            </w:r>
            <w:r w:rsidR="004F6AF9" w:rsidRPr="005508A4">
              <w:rPr>
                <w:rStyle w:val="a8"/>
                <w:sz w:val="24"/>
                <w:szCs w:val="24"/>
              </w:rPr>
              <w:footnoteReference w:id="1"/>
            </w:r>
          </w:p>
        </w:tc>
      </w:tr>
      <w:tr w:rsidR="00532005" w:rsidTr="00D072D6">
        <w:tc>
          <w:tcPr>
            <w:tcW w:w="705" w:type="dxa"/>
          </w:tcPr>
          <w:p w:rsidR="00532005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532005" w:rsidRPr="00C67ADB" w:rsidRDefault="00542132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573517">
              <w:rPr>
                <w:color w:val="000000"/>
                <w:sz w:val="24"/>
                <w:szCs w:val="24"/>
              </w:rPr>
              <w:t>ГБОУ ДО Архангельской области «Дворец детского и юношеского творчества</w:t>
            </w:r>
            <w:r w:rsidRPr="00C67AD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532005" w:rsidRPr="00C67ADB" w:rsidRDefault="00D072D6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163000, Россия, г. Архангельск, ул. набережная Северной Двины, д.73</w:t>
            </w:r>
          </w:p>
        </w:tc>
        <w:tc>
          <w:tcPr>
            <w:tcW w:w="3080" w:type="dxa"/>
          </w:tcPr>
          <w:p w:rsidR="00532005" w:rsidRPr="00C67ADB" w:rsidRDefault="00D559F9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Шульгина В.Ю., директор</w:t>
            </w:r>
          </w:p>
          <w:p w:rsidR="00D559F9" w:rsidRPr="00C67ADB" w:rsidRDefault="00D559F9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14.04.2021 г., № 272</w:t>
            </w:r>
          </w:p>
        </w:tc>
      </w:tr>
      <w:tr w:rsidR="00D072D6" w:rsidTr="00D072D6">
        <w:tc>
          <w:tcPr>
            <w:tcW w:w="705" w:type="dxa"/>
          </w:tcPr>
          <w:p w:rsidR="00D072D6" w:rsidRDefault="00D072D6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D072D6" w:rsidRPr="00C67ADB" w:rsidRDefault="00D072D6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573517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Петрозаводского городского округа «Центр образования и творчества «Петровский Дворец»</w:t>
            </w:r>
          </w:p>
        </w:tc>
        <w:tc>
          <w:tcPr>
            <w:tcW w:w="1796" w:type="dxa"/>
          </w:tcPr>
          <w:p w:rsidR="00D072D6" w:rsidRPr="00C67ADB" w:rsidRDefault="00D072D6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185035, Республика Карелия, г. Петрозаводск, ул. Красная д. 8</w:t>
            </w:r>
          </w:p>
        </w:tc>
        <w:tc>
          <w:tcPr>
            <w:tcW w:w="3080" w:type="dxa"/>
          </w:tcPr>
          <w:p w:rsidR="00D072D6" w:rsidRPr="00C67ADB" w:rsidRDefault="005508A4">
            <w:pPr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Карасева М.М., директор</w:t>
            </w:r>
          </w:p>
          <w:p w:rsidR="005508A4" w:rsidRPr="00C67ADB" w:rsidRDefault="005508A4">
            <w:pPr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14.04.2021 г., № 106</w:t>
            </w:r>
          </w:p>
        </w:tc>
      </w:tr>
      <w:tr w:rsidR="00D072D6" w:rsidTr="00D072D6">
        <w:tc>
          <w:tcPr>
            <w:tcW w:w="705" w:type="dxa"/>
          </w:tcPr>
          <w:p w:rsidR="00D072D6" w:rsidRDefault="00D072D6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D072D6" w:rsidRPr="00C67ADB" w:rsidRDefault="00D072D6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«Межшкольный учебный комбинат» города Ханты-Мансийска ХМАО-Югры</w:t>
            </w:r>
          </w:p>
          <w:p w:rsidR="00D072D6" w:rsidRPr="00C67ADB" w:rsidRDefault="00D072D6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D072D6" w:rsidRPr="00C67ADB" w:rsidRDefault="00D072D6" w:rsidP="00265959">
            <w:pPr>
              <w:tabs>
                <w:tab w:val="left" w:pos="1008"/>
              </w:tabs>
              <w:jc w:val="both"/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628007, г. Ханты-Мансийск, ул. Мира, д.13</w:t>
            </w:r>
          </w:p>
        </w:tc>
        <w:tc>
          <w:tcPr>
            <w:tcW w:w="3080" w:type="dxa"/>
          </w:tcPr>
          <w:p w:rsidR="00D072D6" w:rsidRPr="00C67ADB" w:rsidRDefault="005508A4">
            <w:pPr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Черняева Н.П., директор</w:t>
            </w:r>
          </w:p>
          <w:p w:rsidR="005508A4" w:rsidRPr="00C67ADB" w:rsidRDefault="005508A4">
            <w:pPr>
              <w:rPr>
                <w:color w:val="000000"/>
                <w:sz w:val="24"/>
                <w:szCs w:val="24"/>
              </w:rPr>
            </w:pPr>
            <w:r w:rsidRPr="00C67ADB">
              <w:rPr>
                <w:color w:val="000000"/>
                <w:sz w:val="24"/>
                <w:szCs w:val="24"/>
              </w:rPr>
              <w:t>Письмо прилагается</w:t>
            </w:r>
          </w:p>
        </w:tc>
      </w:tr>
    </w:tbl>
    <w:p w:rsidR="004F6AF9" w:rsidRDefault="004F6AF9" w:rsidP="004F6AF9">
      <w:pPr>
        <w:shd w:val="clear" w:color="auto" w:fill="FFFFFF"/>
        <w:spacing w:after="100"/>
        <w:rPr>
          <w:rFonts w:eastAsia="Times New Roman"/>
          <w:sz w:val="24"/>
          <w:szCs w:val="24"/>
        </w:rPr>
      </w:pPr>
    </w:p>
    <w:p w:rsidR="00020ABB" w:rsidRPr="00C67ADB" w:rsidRDefault="00020ABB" w:rsidP="00A3706E">
      <w:pPr>
        <w:numPr>
          <w:ilvl w:val="0"/>
          <w:numId w:val="8"/>
        </w:numPr>
        <w:shd w:val="clear" w:color="auto" w:fill="FFFFFF"/>
        <w:spacing w:after="100"/>
        <w:rPr>
          <w:rFonts w:eastAsia="Times New Roman"/>
          <w:i/>
          <w:sz w:val="24"/>
          <w:szCs w:val="24"/>
        </w:rPr>
      </w:pPr>
      <w:r w:rsidRPr="00C67ADB">
        <w:rPr>
          <w:rFonts w:eastAsia="Times New Roman"/>
          <w:i/>
          <w:sz w:val="24"/>
          <w:szCs w:val="24"/>
        </w:rPr>
        <w:t>Финансовое обеспечение реализации проекта (программы)</w:t>
      </w:r>
      <w:r w:rsidRPr="00C67ADB">
        <w:rPr>
          <w:rFonts w:eastAsia="Times New Roman"/>
          <w:i/>
          <w:sz w:val="24"/>
          <w:szCs w:val="24"/>
          <w:vertAlign w:val="superscript"/>
        </w:rPr>
        <w:footnoteReference w:id="2"/>
      </w:r>
    </w:p>
    <w:p w:rsidR="00542132" w:rsidRPr="00C67ADB" w:rsidRDefault="00542132" w:rsidP="00542132">
      <w:pPr>
        <w:shd w:val="clear" w:color="auto" w:fill="FFFFFF"/>
        <w:spacing w:after="100"/>
        <w:ind w:left="709"/>
        <w:rPr>
          <w:rFonts w:eastAsia="Times New Roman"/>
          <w:i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7938"/>
      </w:tblGrid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020ABB" w:rsidRPr="00FD75FB" w:rsidRDefault="00020ABB" w:rsidP="00CF258A">
            <w:pPr>
              <w:shd w:val="clear" w:color="auto" w:fill="FFFFFF"/>
              <w:jc w:val="center"/>
              <w:rPr>
                <w:sz w:val="24"/>
              </w:rPr>
            </w:pPr>
            <w:r w:rsidRPr="00FD75FB">
              <w:rPr>
                <w:sz w:val="24"/>
              </w:rPr>
              <w:t>Год реализации</w:t>
            </w:r>
          </w:p>
        </w:tc>
        <w:tc>
          <w:tcPr>
            <w:tcW w:w="7938" w:type="dxa"/>
          </w:tcPr>
          <w:p w:rsidR="00020ABB" w:rsidRPr="004F6AF9" w:rsidRDefault="004F6AF9" w:rsidP="00C8799D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Источник финансирования </w:t>
            </w:r>
            <w:r w:rsidR="00020ABB" w:rsidRPr="001D4922">
              <w:rPr>
                <w:rFonts w:eastAsia="Times New Roman"/>
                <w:sz w:val="24"/>
                <w:szCs w:val="24"/>
              </w:rPr>
              <w:t xml:space="preserve">реализации проекта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и объем финансирования, тыс. рублей</w:t>
            </w: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20ABB" w:rsidRPr="00A3706E" w:rsidRDefault="00673BFF" w:rsidP="009459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020ABB" w:rsidRDefault="00542132" w:rsidP="00542132">
            <w:pPr>
              <w:rPr>
                <w:rFonts w:eastAsia="Times New Roman"/>
                <w:i/>
                <w:sz w:val="24"/>
                <w:szCs w:val="24"/>
              </w:rPr>
            </w:pPr>
            <w:r w:rsidRPr="00542132">
              <w:rPr>
                <w:rFonts w:eastAsia="Times New Roman"/>
                <w:i/>
                <w:sz w:val="24"/>
                <w:szCs w:val="24"/>
              </w:rPr>
              <w:t>Внебюджетные средства организации-соискателя, получаемые за счет платных образовательных и сопутствующих услуг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: </w:t>
            </w:r>
            <w:r w:rsidRPr="00C8799D">
              <w:rPr>
                <w:rFonts w:eastAsia="Times New Roman"/>
                <w:i/>
                <w:sz w:val="24"/>
                <w:szCs w:val="24"/>
              </w:rPr>
              <w:t>50 тыс. рублей</w:t>
            </w:r>
          </w:p>
          <w:p w:rsidR="00A378C7" w:rsidRDefault="00A378C7" w:rsidP="0054213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20ABB" w:rsidRDefault="00673BFF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2022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020ABB" w:rsidRDefault="00542132" w:rsidP="00542132">
            <w:pPr>
              <w:rPr>
                <w:rFonts w:eastAsia="Times New Roman"/>
                <w:i/>
                <w:sz w:val="24"/>
                <w:szCs w:val="24"/>
              </w:rPr>
            </w:pPr>
            <w:r w:rsidRPr="00542132">
              <w:rPr>
                <w:rFonts w:eastAsia="Times New Roman"/>
                <w:i/>
                <w:sz w:val="24"/>
                <w:szCs w:val="24"/>
              </w:rPr>
              <w:t xml:space="preserve">Внебюджетные средства организации-соискателя, получаемые за счет платных образовательных и сопутствующих услуг: </w:t>
            </w:r>
            <w:r>
              <w:rPr>
                <w:rFonts w:eastAsia="Times New Roman"/>
                <w:i/>
                <w:sz w:val="24"/>
                <w:szCs w:val="24"/>
              </w:rPr>
              <w:t>100</w:t>
            </w:r>
            <w:r w:rsidRPr="00542132">
              <w:rPr>
                <w:rFonts w:eastAsia="Times New Roman"/>
                <w:i/>
                <w:sz w:val="24"/>
                <w:szCs w:val="24"/>
              </w:rPr>
              <w:t xml:space="preserve"> тыс. рублей</w:t>
            </w:r>
          </w:p>
          <w:p w:rsidR="00A378C7" w:rsidRDefault="00A378C7" w:rsidP="0054213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20ABB" w:rsidRDefault="00673BFF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2023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020ABB" w:rsidRDefault="00542132" w:rsidP="00C8799D">
            <w:pPr>
              <w:rPr>
                <w:rFonts w:eastAsia="Times New Roman"/>
                <w:i/>
                <w:sz w:val="24"/>
                <w:szCs w:val="24"/>
              </w:rPr>
            </w:pPr>
            <w:r w:rsidRPr="00542132">
              <w:rPr>
                <w:rFonts w:eastAsia="Times New Roman"/>
                <w:i/>
                <w:sz w:val="24"/>
                <w:szCs w:val="24"/>
              </w:rPr>
              <w:t>Внебюджетные средства организации-соискателя, получаемые за счет платных образовательных и сопутствующих услуг: 100 тыс. рублей</w:t>
            </w:r>
          </w:p>
          <w:p w:rsidR="00A378C7" w:rsidRDefault="00A378C7" w:rsidP="00C8799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42132" w:rsidTr="00673BFF">
        <w:tc>
          <w:tcPr>
            <w:tcW w:w="709" w:type="dxa"/>
          </w:tcPr>
          <w:p w:rsidR="00542132" w:rsidRDefault="00542132" w:rsidP="00CF25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542132" w:rsidRDefault="00542132" w:rsidP="00CF25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(этап)</w:t>
            </w:r>
          </w:p>
        </w:tc>
        <w:tc>
          <w:tcPr>
            <w:tcW w:w="7938" w:type="dxa"/>
          </w:tcPr>
          <w:p w:rsidR="00542132" w:rsidRDefault="00542132" w:rsidP="00C8799D">
            <w:pPr>
              <w:rPr>
                <w:rFonts w:eastAsia="Times New Roman"/>
                <w:i/>
                <w:sz w:val="24"/>
                <w:szCs w:val="24"/>
              </w:rPr>
            </w:pPr>
            <w:r w:rsidRPr="00542132">
              <w:rPr>
                <w:rFonts w:eastAsia="Times New Roman"/>
                <w:i/>
                <w:sz w:val="24"/>
                <w:szCs w:val="24"/>
              </w:rPr>
              <w:t>Внебюджетные средства организации-соискателя, получаемые за счет платных образовательных и сопутствующих услуг: 50 тыс. рублей</w:t>
            </w:r>
          </w:p>
          <w:p w:rsidR="00A378C7" w:rsidRDefault="00A378C7" w:rsidP="00C8799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62F5A" w:rsidRDefault="00D62F5A" w:rsidP="00D62F5A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</w:rPr>
      </w:pPr>
    </w:p>
    <w:p w:rsidR="00D072D6" w:rsidRPr="00E91B42" w:rsidRDefault="00532005" w:rsidP="004F6AF9">
      <w:pPr>
        <w:numPr>
          <w:ilvl w:val="0"/>
          <w:numId w:val="8"/>
        </w:numPr>
        <w:shd w:val="clear" w:color="auto" w:fill="FFFFFF"/>
        <w:tabs>
          <w:tab w:val="left" w:pos="-426"/>
        </w:tabs>
        <w:spacing w:after="100"/>
        <w:ind w:left="0" w:firstLine="709"/>
        <w:jc w:val="both"/>
        <w:rPr>
          <w:i/>
          <w:sz w:val="24"/>
          <w:szCs w:val="24"/>
        </w:rPr>
      </w:pPr>
      <w:r w:rsidRPr="00E91B42">
        <w:rPr>
          <w:i/>
          <w:color w:val="000000"/>
          <w:sz w:val="24"/>
          <w:szCs w:val="24"/>
        </w:rPr>
        <w:t>Иные материалы, презентующие проект организации-соискателя (видеоролик, презентации, п</w:t>
      </w:r>
      <w:r w:rsidR="00800B61" w:rsidRPr="00E91B42">
        <w:rPr>
          <w:i/>
          <w:color w:val="000000"/>
          <w:sz w:val="24"/>
          <w:szCs w:val="24"/>
        </w:rPr>
        <w:t>у</w:t>
      </w:r>
      <w:r w:rsidR="00E91B42">
        <w:rPr>
          <w:i/>
          <w:color w:val="000000"/>
          <w:sz w:val="24"/>
          <w:szCs w:val="24"/>
        </w:rPr>
        <w:t>бликации и др.) при их наличии:</w:t>
      </w:r>
    </w:p>
    <w:p w:rsidR="00E91B42" w:rsidRPr="00E91B42" w:rsidRDefault="00E91B42" w:rsidP="00E91B42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Сборник «Опыт инновационного развития: стратегии, технологии, эффективность.</w:t>
      </w:r>
    </w:p>
    <w:p w:rsidR="00E91B42" w:rsidRDefault="004D304D" w:rsidP="00E91B42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sz w:val="24"/>
          <w:szCs w:val="24"/>
        </w:rPr>
      </w:pPr>
      <w:hyperlink r:id="rId9" w:history="1">
        <w:r w:rsidR="00E91B42" w:rsidRPr="00594008">
          <w:rPr>
            <w:rStyle w:val="af2"/>
            <w:sz w:val="24"/>
            <w:szCs w:val="24"/>
          </w:rPr>
          <w:t>http://ddut.ru/files/Innovacionnaia/Sbornik_DDYuT_2019_v_krivykh.pdf</w:t>
        </w:r>
      </w:hyperlink>
      <w:r w:rsidR="00E91B42">
        <w:rPr>
          <w:sz w:val="24"/>
          <w:szCs w:val="24"/>
        </w:rPr>
        <w:t xml:space="preserve"> </w:t>
      </w:r>
    </w:p>
    <w:p w:rsidR="00E91B42" w:rsidRDefault="00E91B42" w:rsidP="00E91B42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sz w:val="24"/>
          <w:szCs w:val="24"/>
        </w:rPr>
      </w:pPr>
      <w:r w:rsidRPr="00E91B42">
        <w:rPr>
          <w:sz w:val="24"/>
          <w:szCs w:val="24"/>
        </w:rPr>
        <w:t>Первая ласточка. Научно</w:t>
      </w:r>
      <w:r>
        <w:rPr>
          <w:sz w:val="24"/>
          <w:szCs w:val="24"/>
        </w:rPr>
        <w:t>-</w:t>
      </w:r>
      <w:r w:rsidRPr="00E91B42">
        <w:rPr>
          <w:sz w:val="24"/>
          <w:szCs w:val="24"/>
        </w:rPr>
        <w:t>практическая деятельность в дошкольном, школьном и дополнительном образовании детей</w:t>
      </w:r>
    </w:p>
    <w:p w:rsidR="004519AC" w:rsidRPr="004519AC" w:rsidRDefault="004D304D" w:rsidP="00E91B42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sz w:val="24"/>
          <w:szCs w:val="24"/>
        </w:rPr>
      </w:pPr>
      <w:hyperlink r:id="rId10" w:history="1">
        <w:r w:rsidR="00E91B42" w:rsidRPr="00594008">
          <w:rPr>
            <w:rStyle w:val="af2"/>
            <w:sz w:val="24"/>
            <w:szCs w:val="24"/>
          </w:rPr>
          <w:t>http://ddut.ru/smi/</w:t>
        </w:r>
      </w:hyperlink>
      <w:r w:rsidR="00E91B42">
        <w:rPr>
          <w:sz w:val="24"/>
          <w:szCs w:val="24"/>
        </w:rPr>
        <w:t xml:space="preserve"> </w:t>
      </w:r>
    </w:p>
    <w:p w:rsidR="009A713B" w:rsidRPr="00800B61" w:rsidRDefault="009A713B" w:rsidP="004F6AF9">
      <w:pPr>
        <w:numPr>
          <w:ilvl w:val="0"/>
          <w:numId w:val="6"/>
        </w:numPr>
        <w:spacing w:after="100"/>
        <w:ind w:firstLine="709"/>
        <w:rPr>
          <w:color w:val="FF0000"/>
          <w:sz w:val="2"/>
          <w:szCs w:val="2"/>
        </w:rPr>
      </w:pPr>
    </w:p>
    <w:p w:rsidR="009A713B" w:rsidRDefault="009A713B" w:rsidP="00673BFF">
      <w:pPr>
        <w:numPr>
          <w:ilvl w:val="0"/>
          <w:numId w:val="9"/>
        </w:numPr>
        <w:ind w:left="0" w:firstLine="709"/>
        <w:rPr>
          <w:sz w:val="2"/>
          <w:szCs w:val="2"/>
        </w:rPr>
      </w:pPr>
    </w:p>
    <w:sectPr w:rsidR="009A713B" w:rsidSect="00FD1401">
      <w:headerReference w:type="default" r:id="rId11"/>
      <w:pgSz w:w="11909" w:h="16834"/>
      <w:pgMar w:top="919" w:right="562" w:bottom="993" w:left="11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D" w:rsidRDefault="004D304D" w:rsidP="00FD1401">
      <w:r>
        <w:separator/>
      </w:r>
    </w:p>
  </w:endnote>
  <w:endnote w:type="continuationSeparator" w:id="0">
    <w:p w:rsidR="004D304D" w:rsidRDefault="004D304D" w:rsidP="00FD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D" w:rsidRDefault="004D304D" w:rsidP="00FD1401">
      <w:r>
        <w:separator/>
      </w:r>
    </w:p>
  </w:footnote>
  <w:footnote w:type="continuationSeparator" w:id="0">
    <w:p w:rsidR="004D304D" w:rsidRDefault="004D304D" w:rsidP="00FD1401">
      <w:r>
        <w:continuationSeparator/>
      </w:r>
    </w:p>
  </w:footnote>
  <w:footnote w:id="1">
    <w:p w:rsidR="00D04B09" w:rsidRDefault="00D04B09" w:rsidP="004F6AF9">
      <w:pPr>
        <w:pStyle w:val="a6"/>
        <w:ind w:firstLine="284"/>
        <w:jc w:val="both"/>
      </w:pPr>
      <w:r w:rsidRPr="0080576B">
        <w:rPr>
          <w:rStyle w:val="a8"/>
          <w:sz w:val="24"/>
          <w:szCs w:val="24"/>
        </w:rPr>
        <w:footnoteRef/>
      </w:r>
      <w:r w:rsidRPr="0080576B">
        <w:rPr>
          <w:sz w:val="24"/>
          <w:szCs w:val="24"/>
        </w:rPr>
        <w:t xml:space="preserve"> В данном столбце указываются реквизиты письма. Письмо прилагается к заявке.</w:t>
      </w:r>
    </w:p>
  </w:footnote>
  <w:footnote w:id="2">
    <w:p w:rsidR="00D04B09" w:rsidRDefault="00D04B09" w:rsidP="004F6AF9">
      <w:pPr>
        <w:pStyle w:val="a6"/>
        <w:ind w:firstLine="284"/>
        <w:jc w:val="both"/>
      </w:pPr>
      <w:r w:rsidRPr="004F6AF9">
        <w:rPr>
          <w:rStyle w:val="a8"/>
          <w:sz w:val="24"/>
          <w:szCs w:val="24"/>
        </w:rPr>
        <w:footnoteRef/>
      </w:r>
      <w:r w:rsidRPr="004F6AF9">
        <w:rPr>
          <w:sz w:val="24"/>
          <w:szCs w:val="24"/>
        </w:rPr>
        <w:t xml:space="preserve"> Заполняется в случае, если для реализации проекта (программы) предусмотрены денежные средства. Если для реализации</w:t>
      </w:r>
      <w:r w:rsidRPr="00F256DC">
        <w:rPr>
          <w:sz w:val="24"/>
          <w:szCs w:val="24"/>
        </w:rPr>
        <w:t xml:space="preserve"> проекта (программы) денежные средства не предусмотрены, </w:t>
      </w:r>
      <w:r>
        <w:rPr>
          <w:sz w:val="24"/>
          <w:szCs w:val="24"/>
        </w:rPr>
        <w:t xml:space="preserve">необходимо </w:t>
      </w:r>
      <w:r w:rsidRPr="00F256DC">
        <w:rPr>
          <w:sz w:val="24"/>
          <w:szCs w:val="24"/>
        </w:rPr>
        <w:t>указ</w:t>
      </w:r>
      <w:r>
        <w:rPr>
          <w:sz w:val="24"/>
          <w:szCs w:val="24"/>
        </w:rPr>
        <w:t>ать</w:t>
      </w:r>
      <w:r w:rsidRPr="00F256DC">
        <w:rPr>
          <w:sz w:val="24"/>
          <w:szCs w:val="24"/>
        </w:rPr>
        <w:t xml:space="preserve"> </w:t>
      </w:r>
      <w:r w:rsidRPr="00DB7CCB">
        <w:rPr>
          <w:i/>
          <w:sz w:val="24"/>
          <w:szCs w:val="24"/>
        </w:rPr>
        <w:t>«не предусмотрено».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09" w:rsidRPr="00FD1401" w:rsidRDefault="00D04B09">
    <w:pPr>
      <w:pStyle w:val="a9"/>
      <w:jc w:val="center"/>
      <w:rPr>
        <w:sz w:val="24"/>
      </w:rPr>
    </w:pPr>
    <w:r w:rsidRPr="00FD1401">
      <w:rPr>
        <w:sz w:val="24"/>
      </w:rPr>
      <w:fldChar w:fldCharType="begin"/>
    </w:r>
    <w:r w:rsidRPr="00FD1401">
      <w:rPr>
        <w:sz w:val="24"/>
      </w:rPr>
      <w:instrText>PAGE   \* MERGEFORMAT</w:instrText>
    </w:r>
    <w:r w:rsidRPr="00FD1401">
      <w:rPr>
        <w:sz w:val="24"/>
      </w:rPr>
      <w:fldChar w:fldCharType="separate"/>
    </w:r>
    <w:r w:rsidR="00C67ADB">
      <w:rPr>
        <w:noProof/>
        <w:sz w:val="24"/>
      </w:rPr>
      <w:t>12</w:t>
    </w:r>
    <w:r w:rsidRPr="00FD14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66406"/>
    <w:lvl w:ilvl="0">
      <w:numFmt w:val="bullet"/>
      <w:lvlText w:val="*"/>
      <w:lvlJc w:val="left"/>
    </w:lvl>
  </w:abstractNum>
  <w:abstractNum w:abstractNumId="1">
    <w:nsid w:val="00655FEE"/>
    <w:multiLevelType w:val="singleLevel"/>
    <w:tmpl w:val="08085C7E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92A0E17"/>
    <w:multiLevelType w:val="hybridMultilevel"/>
    <w:tmpl w:val="286AE978"/>
    <w:lvl w:ilvl="0" w:tplc="60E24A4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A8375A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656826"/>
    <w:multiLevelType w:val="hybridMultilevel"/>
    <w:tmpl w:val="238C07F8"/>
    <w:lvl w:ilvl="0" w:tplc="69B27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B63942"/>
    <w:multiLevelType w:val="hybridMultilevel"/>
    <w:tmpl w:val="E72AC8A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D806A5"/>
    <w:multiLevelType w:val="hybridMultilevel"/>
    <w:tmpl w:val="1D60412A"/>
    <w:lvl w:ilvl="0" w:tplc="9E022FE0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5C3FA7"/>
    <w:multiLevelType w:val="hybridMultilevel"/>
    <w:tmpl w:val="BC16326C"/>
    <w:lvl w:ilvl="0" w:tplc="BF06C45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90CE2"/>
    <w:multiLevelType w:val="singleLevel"/>
    <w:tmpl w:val="D8025BEA"/>
    <w:lvl w:ilvl="0">
      <w:start w:val="10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43E57C3B"/>
    <w:multiLevelType w:val="hybridMultilevel"/>
    <w:tmpl w:val="4F7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0C71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48CD1196"/>
    <w:multiLevelType w:val="singleLevel"/>
    <w:tmpl w:val="C838B03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4A5856B0"/>
    <w:multiLevelType w:val="hybridMultilevel"/>
    <w:tmpl w:val="F0B4B360"/>
    <w:lvl w:ilvl="0" w:tplc="DF22AC0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52681CD2"/>
    <w:multiLevelType w:val="hybridMultilevel"/>
    <w:tmpl w:val="3D88DA92"/>
    <w:lvl w:ilvl="0" w:tplc="18109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F87734"/>
    <w:multiLevelType w:val="multilevel"/>
    <w:tmpl w:val="B318111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3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93"/>
    <w:rsid w:val="00016FF3"/>
    <w:rsid w:val="00020ABB"/>
    <w:rsid w:val="0005227F"/>
    <w:rsid w:val="000549AE"/>
    <w:rsid w:val="00054C5C"/>
    <w:rsid w:val="0006048B"/>
    <w:rsid w:val="00062AF9"/>
    <w:rsid w:val="00064821"/>
    <w:rsid w:val="00081A0D"/>
    <w:rsid w:val="00094453"/>
    <w:rsid w:val="000C518A"/>
    <w:rsid w:val="000E7A3D"/>
    <w:rsid w:val="00113122"/>
    <w:rsid w:val="001417FB"/>
    <w:rsid w:val="00156704"/>
    <w:rsid w:val="00181EFD"/>
    <w:rsid w:val="001903D9"/>
    <w:rsid w:val="00192190"/>
    <w:rsid w:val="00197ABA"/>
    <w:rsid w:val="001A5FAC"/>
    <w:rsid w:val="001B291C"/>
    <w:rsid w:val="001C53F9"/>
    <w:rsid w:val="001D4922"/>
    <w:rsid w:val="001E0E84"/>
    <w:rsid w:val="001E159B"/>
    <w:rsid w:val="001F3D4B"/>
    <w:rsid w:val="001F42BA"/>
    <w:rsid w:val="002065F6"/>
    <w:rsid w:val="00213F9A"/>
    <w:rsid w:val="00216DA5"/>
    <w:rsid w:val="00223475"/>
    <w:rsid w:val="00260A72"/>
    <w:rsid w:val="00265959"/>
    <w:rsid w:val="002C15CF"/>
    <w:rsid w:val="002E2195"/>
    <w:rsid w:val="002E5B4D"/>
    <w:rsid w:val="00305007"/>
    <w:rsid w:val="00317290"/>
    <w:rsid w:val="003218FD"/>
    <w:rsid w:val="00331994"/>
    <w:rsid w:val="003402C6"/>
    <w:rsid w:val="00362600"/>
    <w:rsid w:val="003847FA"/>
    <w:rsid w:val="00394126"/>
    <w:rsid w:val="003A37A3"/>
    <w:rsid w:val="003C222D"/>
    <w:rsid w:val="00411433"/>
    <w:rsid w:val="00416390"/>
    <w:rsid w:val="004308D4"/>
    <w:rsid w:val="004519AC"/>
    <w:rsid w:val="00481FEA"/>
    <w:rsid w:val="004C5D5E"/>
    <w:rsid w:val="004D304D"/>
    <w:rsid w:val="004F6AF9"/>
    <w:rsid w:val="00506B3A"/>
    <w:rsid w:val="00522DE4"/>
    <w:rsid w:val="00523236"/>
    <w:rsid w:val="00530698"/>
    <w:rsid w:val="00532005"/>
    <w:rsid w:val="00542132"/>
    <w:rsid w:val="005508A4"/>
    <w:rsid w:val="00552F75"/>
    <w:rsid w:val="005561F4"/>
    <w:rsid w:val="005677F1"/>
    <w:rsid w:val="00573517"/>
    <w:rsid w:val="0059280A"/>
    <w:rsid w:val="0059485E"/>
    <w:rsid w:val="005A0CD1"/>
    <w:rsid w:val="005A2788"/>
    <w:rsid w:val="005A7099"/>
    <w:rsid w:val="005A710D"/>
    <w:rsid w:val="005C2230"/>
    <w:rsid w:val="005E307D"/>
    <w:rsid w:val="00600CAF"/>
    <w:rsid w:val="006178AA"/>
    <w:rsid w:val="00640077"/>
    <w:rsid w:val="00653846"/>
    <w:rsid w:val="006602A0"/>
    <w:rsid w:val="00673BFF"/>
    <w:rsid w:val="00684804"/>
    <w:rsid w:val="00697248"/>
    <w:rsid w:val="006B4B7E"/>
    <w:rsid w:val="006C4A71"/>
    <w:rsid w:val="006C6739"/>
    <w:rsid w:val="006D08B6"/>
    <w:rsid w:val="006F3D0E"/>
    <w:rsid w:val="006F7432"/>
    <w:rsid w:val="0070141C"/>
    <w:rsid w:val="00722249"/>
    <w:rsid w:val="0073326C"/>
    <w:rsid w:val="00740CAD"/>
    <w:rsid w:val="00766040"/>
    <w:rsid w:val="00776663"/>
    <w:rsid w:val="00794FEF"/>
    <w:rsid w:val="007A161F"/>
    <w:rsid w:val="007A2962"/>
    <w:rsid w:val="007B3344"/>
    <w:rsid w:val="007B666C"/>
    <w:rsid w:val="007C385D"/>
    <w:rsid w:val="007D5A82"/>
    <w:rsid w:val="007E7B4B"/>
    <w:rsid w:val="00800B61"/>
    <w:rsid w:val="0080576B"/>
    <w:rsid w:val="00813C54"/>
    <w:rsid w:val="00820E25"/>
    <w:rsid w:val="00851C25"/>
    <w:rsid w:val="0086249B"/>
    <w:rsid w:val="008764B4"/>
    <w:rsid w:val="008932A2"/>
    <w:rsid w:val="00894645"/>
    <w:rsid w:val="008B6DD3"/>
    <w:rsid w:val="00933DCE"/>
    <w:rsid w:val="00941E39"/>
    <w:rsid w:val="0094597F"/>
    <w:rsid w:val="00962A64"/>
    <w:rsid w:val="009657AE"/>
    <w:rsid w:val="00994B2D"/>
    <w:rsid w:val="009A713B"/>
    <w:rsid w:val="009B13BA"/>
    <w:rsid w:val="009B1C76"/>
    <w:rsid w:val="009B45AC"/>
    <w:rsid w:val="009E6551"/>
    <w:rsid w:val="009F4631"/>
    <w:rsid w:val="00A1135F"/>
    <w:rsid w:val="00A3706E"/>
    <w:rsid w:val="00A378C7"/>
    <w:rsid w:val="00A5747A"/>
    <w:rsid w:val="00A81539"/>
    <w:rsid w:val="00A85269"/>
    <w:rsid w:val="00A93223"/>
    <w:rsid w:val="00AA4105"/>
    <w:rsid w:val="00AA69D2"/>
    <w:rsid w:val="00AB5C01"/>
    <w:rsid w:val="00AC44D0"/>
    <w:rsid w:val="00AD29DB"/>
    <w:rsid w:val="00AE0AF6"/>
    <w:rsid w:val="00B014DA"/>
    <w:rsid w:val="00B02FDA"/>
    <w:rsid w:val="00B15EEA"/>
    <w:rsid w:val="00B23615"/>
    <w:rsid w:val="00B33100"/>
    <w:rsid w:val="00B36DED"/>
    <w:rsid w:val="00B53EA2"/>
    <w:rsid w:val="00B861BD"/>
    <w:rsid w:val="00B908FD"/>
    <w:rsid w:val="00BB0AB9"/>
    <w:rsid w:val="00BE7421"/>
    <w:rsid w:val="00BF5403"/>
    <w:rsid w:val="00C058F5"/>
    <w:rsid w:val="00C419B4"/>
    <w:rsid w:val="00C679C0"/>
    <w:rsid w:val="00C67ADB"/>
    <w:rsid w:val="00C8799D"/>
    <w:rsid w:val="00C90E8C"/>
    <w:rsid w:val="00CA4593"/>
    <w:rsid w:val="00CB548B"/>
    <w:rsid w:val="00CC4699"/>
    <w:rsid w:val="00CE0887"/>
    <w:rsid w:val="00CE344E"/>
    <w:rsid w:val="00CE4B85"/>
    <w:rsid w:val="00CF258A"/>
    <w:rsid w:val="00D04B09"/>
    <w:rsid w:val="00D072D6"/>
    <w:rsid w:val="00D3183B"/>
    <w:rsid w:val="00D34513"/>
    <w:rsid w:val="00D3469F"/>
    <w:rsid w:val="00D36CAF"/>
    <w:rsid w:val="00D44EBE"/>
    <w:rsid w:val="00D52831"/>
    <w:rsid w:val="00D53A4C"/>
    <w:rsid w:val="00D559F9"/>
    <w:rsid w:val="00D62F5A"/>
    <w:rsid w:val="00D666D4"/>
    <w:rsid w:val="00D71361"/>
    <w:rsid w:val="00D914E9"/>
    <w:rsid w:val="00D9439D"/>
    <w:rsid w:val="00D96708"/>
    <w:rsid w:val="00DB7CCB"/>
    <w:rsid w:val="00DD2C68"/>
    <w:rsid w:val="00DE028B"/>
    <w:rsid w:val="00DF5940"/>
    <w:rsid w:val="00E04A49"/>
    <w:rsid w:val="00E27C17"/>
    <w:rsid w:val="00E51B4A"/>
    <w:rsid w:val="00E544B9"/>
    <w:rsid w:val="00E91B42"/>
    <w:rsid w:val="00EB4A64"/>
    <w:rsid w:val="00EC73B9"/>
    <w:rsid w:val="00EE194B"/>
    <w:rsid w:val="00EF3FD4"/>
    <w:rsid w:val="00EF6729"/>
    <w:rsid w:val="00F130A0"/>
    <w:rsid w:val="00F256DC"/>
    <w:rsid w:val="00F376F3"/>
    <w:rsid w:val="00F8347C"/>
    <w:rsid w:val="00F9160C"/>
    <w:rsid w:val="00FA34AE"/>
    <w:rsid w:val="00FA564E"/>
    <w:rsid w:val="00FB7483"/>
    <w:rsid w:val="00FD1401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1401"/>
  </w:style>
  <w:style w:type="character" w:customStyle="1" w:styleId="a7">
    <w:name w:val="Текст сноски Знак"/>
    <w:basedOn w:val="a0"/>
    <w:link w:val="a6"/>
    <w:uiPriority w:val="99"/>
    <w:semiHidden/>
    <w:locked/>
    <w:rsid w:val="00FD140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40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347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47C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8347C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8347C"/>
    <w:rPr>
      <w:rFonts w:ascii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rsid w:val="00C90E8C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E27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1401"/>
  </w:style>
  <w:style w:type="character" w:customStyle="1" w:styleId="a7">
    <w:name w:val="Текст сноски Знак"/>
    <w:basedOn w:val="a0"/>
    <w:link w:val="a6"/>
    <w:uiPriority w:val="99"/>
    <w:semiHidden/>
    <w:locked/>
    <w:rsid w:val="00FD140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40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347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47C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8347C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8347C"/>
    <w:rPr>
      <w:rFonts w:ascii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rsid w:val="00C90E8C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E2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dut.ru/sm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ut.ru/files/Innovacionnaia/Sbornik_DDYuT_2019_v_krivy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0348-027E-4C9E-83DF-E7158634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6063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homeuser</cp:lastModifiedBy>
  <cp:revision>2</cp:revision>
  <dcterms:created xsi:type="dcterms:W3CDTF">2021-04-14T13:18:00Z</dcterms:created>
  <dcterms:modified xsi:type="dcterms:W3CDTF">2021-04-14T13:18:00Z</dcterms:modified>
</cp:coreProperties>
</file>