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0C4" w:rsidRDefault="006108EB" w:rsidP="007830C4">
      <w:pPr>
        <w:spacing w:after="0" w:line="360" w:lineRule="auto"/>
        <w:jc w:val="center"/>
        <w:rPr>
          <w:b/>
          <w:sz w:val="28"/>
          <w:szCs w:val="28"/>
        </w:rPr>
      </w:pPr>
      <w:r w:rsidRPr="006108EB">
        <w:rPr>
          <w:b/>
          <w:sz w:val="28"/>
          <w:szCs w:val="28"/>
        </w:rPr>
        <w:t xml:space="preserve">Педагогический отчет о прохождении пешего похода 2 ст. сл. по местам боевой славы (линия Маннергейма) </w:t>
      </w:r>
    </w:p>
    <w:p w:rsidR="004E6989" w:rsidRPr="006108EB" w:rsidRDefault="006108EB" w:rsidP="007830C4">
      <w:pPr>
        <w:spacing w:after="0" w:line="360" w:lineRule="auto"/>
        <w:jc w:val="center"/>
        <w:rPr>
          <w:b/>
          <w:sz w:val="28"/>
          <w:szCs w:val="28"/>
        </w:rPr>
      </w:pPr>
      <w:r w:rsidRPr="006108EB">
        <w:rPr>
          <w:b/>
          <w:sz w:val="28"/>
          <w:szCs w:val="28"/>
        </w:rPr>
        <w:t>Выборгский район с 02.06.2015 по 08.06.2015</w:t>
      </w:r>
    </w:p>
    <w:p w:rsidR="006108EB" w:rsidRPr="007830C4" w:rsidRDefault="006108EB" w:rsidP="006108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30C4">
        <w:rPr>
          <w:rFonts w:ascii="Times New Roman" w:hAnsi="Times New Roman" w:cs="Times New Roman"/>
          <w:sz w:val="24"/>
          <w:szCs w:val="24"/>
        </w:rPr>
        <w:t>Руководитель: Долгов Сергей Витальевич</w:t>
      </w:r>
    </w:p>
    <w:p w:rsidR="006108EB" w:rsidRPr="007830C4" w:rsidRDefault="006108EB" w:rsidP="006108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30C4">
        <w:rPr>
          <w:rFonts w:ascii="Times New Roman" w:hAnsi="Times New Roman" w:cs="Times New Roman"/>
          <w:sz w:val="24"/>
          <w:szCs w:val="24"/>
        </w:rPr>
        <w:t>Заместитель руководителя: Коняева Ольга Леонидовна</w:t>
      </w:r>
    </w:p>
    <w:p w:rsidR="006108EB" w:rsidRPr="007830C4" w:rsidRDefault="006108EB" w:rsidP="006108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30C4">
        <w:rPr>
          <w:rFonts w:ascii="Times New Roman" w:hAnsi="Times New Roman" w:cs="Times New Roman"/>
          <w:sz w:val="24"/>
          <w:szCs w:val="24"/>
        </w:rPr>
        <w:t>Заместитель руководителя: Балашов Евгений Александрович</w:t>
      </w:r>
    </w:p>
    <w:p w:rsidR="00B658F4" w:rsidRPr="007830C4" w:rsidRDefault="00B658F4" w:rsidP="006108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58F4" w:rsidRPr="007830C4" w:rsidRDefault="00B658F4" w:rsidP="006108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30C4">
        <w:rPr>
          <w:rFonts w:ascii="Times New Roman" w:hAnsi="Times New Roman" w:cs="Times New Roman"/>
          <w:b/>
          <w:sz w:val="24"/>
          <w:szCs w:val="24"/>
        </w:rPr>
        <w:t xml:space="preserve">Цели и задачи похода: </w:t>
      </w:r>
    </w:p>
    <w:p w:rsidR="00B658F4" w:rsidRPr="007830C4" w:rsidRDefault="00B658F4" w:rsidP="007830C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0C4">
        <w:rPr>
          <w:rFonts w:ascii="Times New Roman" w:hAnsi="Times New Roman" w:cs="Times New Roman"/>
          <w:sz w:val="24"/>
          <w:szCs w:val="24"/>
        </w:rPr>
        <w:t>Изучение</w:t>
      </w:r>
      <w:r w:rsidR="00A55A45" w:rsidRPr="007830C4">
        <w:rPr>
          <w:rFonts w:ascii="Times New Roman" w:hAnsi="Times New Roman" w:cs="Times New Roman"/>
          <w:sz w:val="24"/>
          <w:szCs w:val="24"/>
        </w:rPr>
        <w:t xml:space="preserve"> материалов Советско-фин</w:t>
      </w:r>
      <w:r w:rsidR="00C57D99" w:rsidRPr="007830C4">
        <w:rPr>
          <w:rFonts w:ascii="Times New Roman" w:hAnsi="Times New Roman" w:cs="Times New Roman"/>
          <w:sz w:val="24"/>
          <w:szCs w:val="24"/>
        </w:rPr>
        <w:t>лянд</w:t>
      </w:r>
      <w:r w:rsidR="00A55A45" w:rsidRPr="007830C4">
        <w:rPr>
          <w:rFonts w:ascii="Times New Roman" w:hAnsi="Times New Roman" w:cs="Times New Roman"/>
          <w:sz w:val="24"/>
          <w:szCs w:val="24"/>
        </w:rPr>
        <w:t>ской войны (1939—1940) на примере линии Маннергейма.</w:t>
      </w:r>
    </w:p>
    <w:p w:rsidR="00A55A45" w:rsidRPr="007830C4" w:rsidRDefault="006276D0" w:rsidP="007830C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0C4">
        <w:rPr>
          <w:rFonts w:ascii="Times New Roman" w:hAnsi="Times New Roman" w:cs="Times New Roman"/>
          <w:sz w:val="24"/>
          <w:szCs w:val="24"/>
        </w:rPr>
        <w:t>Воспитание гражданской патриотической позиции учащихся туристических секций</w:t>
      </w:r>
      <w:r w:rsidR="007830C4">
        <w:rPr>
          <w:rFonts w:ascii="Times New Roman" w:hAnsi="Times New Roman" w:cs="Times New Roman"/>
          <w:sz w:val="24"/>
          <w:szCs w:val="24"/>
        </w:rPr>
        <w:t>.</w:t>
      </w:r>
    </w:p>
    <w:p w:rsidR="006276D0" w:rsidRPr="007830C4" w:rsidRDefault="006276D0" w:rsidP="007830C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0C4">
        <w:rPr>
          <w:rFonts w:ascii="Times New Roman" w:hAnsi="Times New Roman" w:cs="Times New Roman"/>
          <w:sz w:val="24"/>
          <w:szCs w:val="24"/>
        </w:rPr>
        <w:t>Пропаганда здорового образа жизни</w:t>
      </w:r>
      <w:r w:rsidR="007830C4">
        <w:rPr>
          <w:rFonts w:ascii="Times New Roman" w:hAnsi="Times New Roman" w:cs="Times New Roman"/>
          <w:sz w:val="24"/>
          <w:szCs w:val="24"/>
        </w:rPr>
        <w:t>.</w:t>
      </w:r>
    </w:p>
    <w:p w:rsidR="006276D0" w:rsidRPr="007830C4" w:rsidRDefault="006276D0" w:rsidP="007830C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0C4">
        <w:rPr>
          <w:rFonts w:ascii="Times New Roman" w:hAnsi="Times New Roman" w:cs="Times New Roman"/>
          <w:sz w:val="24"/>
          <w:szCs w:val="24"/>
        </w:rPr>
        <w:t>Отработка техники пешеходного туризма в многодневном походе</w:t>
      </w:r>
      <w:r w:rsidR="007830C4">
        <w:rPr>
          <w:rFonts w:ascii="Times New Roman" w:hAnsi="Times New Roman" w:cs="Times New Roman"/>
          <w:sz w:val="24"/>
          <w:szCs w:val="24"/>
        </w:rPr>
        <w:t>.</w:t>
      </w:r>
    </w:p>
    <w:p w:rsidR="006276D0" w:rsidRPr="007830C4" w:rsidRDefault="006276D0" w:rsidP="007830C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0C4">
        <w:rPr>
          <w:rFonts w:ascii="Times New Roman" w:hAnsi="Times New Roman" w:cs="Times New Roman"/>
          <w:sz w:val="24"/>
          <w:szCs w:val="24"/>
        </w:rPr>
        <w:t>Отработка туристического быта и гигиены в многодневном походе</w:t>
      </w:r>
      <w:r w:rsidR="007830C4">
        <w:rPr>
          <w:rFonts w:ascii="Times New Roman" w:hAnsi="Times New Roman" w:cs="Times New Roman"/>
          <w:sz w:val="24"/>
          <w:szCs w:val="24"/>
        </w:rPr>
        <w:t>.</w:t>
      </w:r>
    </w:p>
    <w:p w:rsidR="006108EB" w:rsidRPr="007830C4" w:rsidRDefault="006108EB" w:rsidP="006108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08EB" w:rsidRPr="007830C4" w:rsidRDefault="00C57D99" w:rsidP="007830C4">
      <w:pPr>
        <w:autoSpaceDE w:val="0"/>
        <w:autoSpaceDN w:val="0"/>
        <w:adjustRightInd w:val="0"/>
        <w:spacing w:after="0" w:line="288" w:lineRule="auto"/>
        <w:ind w:firstLine="369"/>
        <w:jc w:val="center"/>
        <w:textAlignment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Введение</w:t>
      </w:r>
    </w:p>
    <w:p w:rsidR="00031912" w:rsidRPr="007830C4" w:rsidRDefault="00031912" w:rsidP="006108EB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108EB" w:rsidRPr="007830C4" w:rsidRDefault="006108EB" w:rsidP="006108EB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Маршрут нашего похода проходил по централь</w:t>
      </w:r>
      <w:r w:rsidR="00C57D99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части Карельского перешейка. Своим названием эта географическая страна обязана карелам, которые в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раннем средневековье населяли </w:t>
      </w:r>
      <w:r w:rsidR="00C57D99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занима</w:t>
      </w:r>
      <w:r w:rsidR="00C57D99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сь охот</w:t>
      </w:r>
      <w:r w:rsidR="00C57D99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ойи рыболовством. 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Большая часть современной территории Выборгского района Ленинградской области лежит в пределах древнего уезда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Эвряпя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упоминания о котором восходят к 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XIV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веку. </w:t>
      </w:r>
      <w:r w:rsidR="00C57D99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располагался на перекрестке торговых путей, соединявших Западную Европу и Великий Новгород. Основанный шведами в 1293 г. Выборг поддерживал торговые связи с Новгородом</w:t>
      </w:r>
      <w:r w:rsidR="00C57D99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конкурир</w:t>
      </w:r>
      <w:r w:rsidR="00C57D99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уя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ганзейскими городами – Любеком,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Висмаром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Ростоком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Гамбургом,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Висбю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Ригой, Таллинном и др. Для устранения конкурентов Ганзейский союз объявил путь по Неве единственным разрешенным для торговых судов, направляющихся в русские земли. Однако выборгские купцы тоже стали пользоваться этим путем и, кроме того, везли свои товары по суше, по т.н. Великому русскому пути (или Старой русской дороге), который шел к первой государственной границе Древней Руси, проходившей по р. Сестре. Именно по этой дороге и прошла часть нашего маршрута на четвертый день похода.</w:t>
      </w:r>
    </w:p>
    <w:p w:rsidR="006108EB" w:rsidRPr="007830C4" w:rsidRDefault="006108EB" w:rsidP="00D81D00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Основная нитка нашего маршрута проходила вокруг озера Глубокого, которое прежде носило название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Муолаанъярви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озеро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Муолаа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D81D00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Выбор маршрута был обусловлен тем, что озеро </w:t>
      </w:r>
      <w:proofErr w:type="spellStart"/>
      <w:r w:rsidR="00D81D00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Муолаанъярви</w:t>
      </w:r>
      <w:proofErr w:type="spellEnd"/>
      <w:r w:rsidR="00D81D00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пересекала Главная оборонительная полоса финской армии известная больше как «линия Маннергейма». Здесь суровой зимой 1939-1940 года шли тяжелые бои, сопровождавшиеся большими потерями со стороны Рабоче-Крестьянской Красной Армии. Район прорыва линии Маннергейма мы посетить не смогли из-за того, что там сейчас расположен танковый полигон, на котором проводятся стрельбы. Но мы посетили братское захоронение советс</w:t>
      </w:r>
      <w:r w:rsidR="004D619A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ких солдат, находящееся за границей закрытой зоны полигона. </w:t>
      </w:r>
    </w:p>
    <w:p w:rsidR="00A57DA1" w:rsidRPr="007830C4" w:rsidRDefault="004D619A" w:rsidP="00D81D00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Подробное изложение технической части </w:t>
      </w:r>
      <w:proofErr w:type="gram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похода</w:t>
      </w:r>
      <w:proofErr w:type="gram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краеведческая информация содержится в хронологическом отчете. Педагогический отчет </w:t>
      </w:r>
      <w:r w:rsidR="00A57DA1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 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отражает </w:t>
      </w:r>
      <w:r w:rsidR="00A57DA1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воспитательную и </w:t>
      </w:r>
      <w:r w:rsidR="00A57DA1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гражданско-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патриотическую деятельность группы.</w:t>
      </w:r>
    </w:p>
    <w:p w:rsidR="00A57DA1" w:rsidRPr="007830C4" w:rsidRDefault="00A57DA1" w:rsidP="00D81D00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самого начала маршрута в первый день похода зам. руководителя ЕА. Балашов поставил задачу перед участниками самостоятельно следить за пройденным расстоянием и курсом, используя методы подсчета пар шагов и вычисление азимутов.  </w:t>
      </w:r>
    </w:p>
    <w:p w:rsidR="004D619A" w:rsidRPr="007830C4" w:rsidRDefault="00A57DA1" w:rsidP="007830C4">
      <w:pPr>
        <w:autoSpaceDE w:val="0"/>
        <w:autoSpaceDN w:val="0"/>
        <w:adjustRightInd w:val="0"/>
        <w:spacing w:after="0" w:line="288" w:lineRule="auto"/>
        <w:ind w:firstLine="369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4745" cy="2520142"/>
            <wp:effectExtent l="0" t="0" r="0" b="0"/>
            <wp:docPr id="20" name="Рисунок 9" descr="C:\Users\Xpert3\Desktop\Новая папка\_DSC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pert3\Desktop\Новая папка\_DSC6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276" cy="252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DA1" w:rsidRPr="007830C4" w:rsidRDefault="00A57DA1" w:rsidP="005C1976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7DA1" w:rsidRPr="007830C4" w:rsidRDefault="004D619A" w:rsidP="005C1976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места первого бивуака до братской могилы путь по лесной дороге составил около 8 километров. Обширные вырубки изменили гидрологический баланс настолько, что там, где когда-то текли ручьи, остались лишь грязные канавы. Возникли трудности с питьевой водой</w:t>
      </w:r>
      <w:r w:rsidR="005C1976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оторую пришлось брать для кипячения из отдаленных </w:t>
      </w:r>
      <w:r w:rsidR="005C1976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источников. Это обстоятельство привело к выходу из запланированного временного графика. Прибыв к братской могиле, группа собралась возле центрального памятника, где зам. руководителя похода известный краевед Евгений Александрович Балашов </w:t>
      </w:r>
      <w:proofErr w:type="gramStart"/>
      <w:r w:rsidR="005C1976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рассказал</w:t>
      </w:r>
      <w:proofErr w:type="gramEnd"/>
      <w:r w:rsidR="005C1976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20 лет тому назад он обнаружил остатки этой могилы и как его знакомые поисковики восстанавливали захоронение, </w:t>
      </w:r>
      <w:proofErr w:type="spellStart"/>
      <w:r w:rsidR="005C1976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подзахоранивая</w:t>
      </w:r>
      <w:proofErr w:type="spellEnd"/>
      <w:r w:rsidR="005C1976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останки найденных ими бойцов. Он рассказал и о том, как здесь шли бои, показал несколько блиндажей, траншеи и противотанковый ров. </w:t>
      </w:r>
    </w:p>
    <w:p w:rsidR="00A57DA1" w:rsidRPr="007830C4" w:rsidRDefault="00A57DA1" w:rsidP="005C1976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7DA1" w:rsidRPr="007830C4" w:rsidRDefault="00A57DA1" w:rsidP="005C1976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hAnsi="Times New Roman" w:cs="Times New Roman"/>
          <w:noProof/>
          <w:color w:val="2B587A"/>
          <w:sz w:val="24"/>
          <w:szCs w:val="24"/>
          <w:lang w:eastAsia="ru-RU"/>
        </w:rPr>
        <w:drawing>
          <wp:inline distT="0" distB="0" distL="0" distR="0">
            <wp:extent cx="2799593" cy="1868557"/>
            <wp:effectExtent l="19050" t="0" r="757" b="0"/>
            <wp:docPr id="27" name="Рисунок 25" descr="http://cs627129.vk.me/v627129320/5c22/zw5A75yEZ4Q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7129.vk.me/v627129320/5c22/zw5A75yEZ4Q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74" cy="187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0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5010" cy="1844703"/>
            <wp:effectExtent l="19050" t="0" r="0" b="0"/>
            <wp:docPr id="28" name="Рисунок 1" descr="C:\Users\Xpert3\Desktop\туристический\фото\линия маннергейма\_DSC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pert3\Desktop\туристический\фото\линия маннергейма\_DSC6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67" cy="185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DA1" w:rsidRPr="007830C4" w:rsidRDefault="00A57DA1" w:rsidP="005C1976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619A" w:rsidRPr="007830C4" w:rsidRDefault="005C1976" w:rsidP="005C1976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Обратный путь к лагерю проходил по другой дороге, чтобы радиальный выход замкнулся в кольцо. На пути группе пришлось дважды форсировать небольшой ручей по 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бревну с организацией </w:t>
      </w:r>
      <w:r w:rsidR="006E252C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опорных перил типа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«маятник»</w:t>
      </w:r>
      <w:r w:rsidR="006E252C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результате в течение дня группа получила не только</w:t>
      </w:r>
      <w:r w:rsidR="00687508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патриотические впечатления, но</w:t>
      </w:r>
      <w:r w:rsidR="006E252C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закрепила туристские навыки. </w:t>
      </w:r>
    </w:p>
    <w:p w:rsidR="00B26B13" w:rsidRPr="007830C4" w:rsidRDefault="00B26B13" w:rsidP="005C1976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6B13" w:rsidRPr="007830C4" w:rsidRDefault="00B26B13" w:rsidP="007830C4">
      <w:pPr>
        <w:autoSpaceDE w:val="0"/>
        <w:autoSpaceDN w:val="0"/>
        <w:adjustRightInd w:val="0"/>
        <w:spacing w:after="0" w:line="288" w:lineRule="auto"/>
        <w:ind w:firstLine="369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1379" cy="2610647"/>
            <wp:effectExtent l="0" t="0" r="0" b="0"/>
            <wp:docPr id="30" name="Рисунок 7" descr="C:\Users\Xpert3\Desktop\Новая папка\_DSC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pert3\Desktop\Новая папка\_DSC6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990" cy="261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B13" w:rsidRPr="007830C4" w:rsidRDefault="00B26B13" w:rsidP="005C1976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7DA1" w:rsidRPr="007830C4" w:rsidRDefault="007830C4" w:rsidP="005C1976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hAnsi="Times New Roman" w:cs="Times New Roman"/>
          <w:noProof/>
          <w:color w:val="2B587A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476250</wp:posOffset>
            </wp:positionV>
            <wp:extent cx="2522220" cy="3789680"/>
            <wp:effectExtent l="0" t="0" r="0" b="0"/>
            <wp:wrapSquare wrapText="bothSides"/>
            <wp:docPr id="21" name="Рисунок 8" descr="C:\Users\Xpert3\Desktop\Новая папка\1Q8T__b1FLU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pert3\Desktop\Новая папка\1Q8T__b1FLU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252C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</w:t>
      </w:r>
      <w:r w:rsidR="00687508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туристских навыков послужило</w:t>
      </w:r>
      <w:r w:rsidR="006E252C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форсирование реки </w:t>
      </w:r>
      <w:proofErr w:type="spellStart"/>
      <w:r w:rsidR="006E252C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Перовка</w:t>
      </w:r>
      <w:proofErr w:type="spellEnd"/>
      <w:r w:rsidR="006E252C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="006E252C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бывш</w:t>
      </w:r>
      <w:proofErr w:type="gramStart"/>
      <w:r w:rsidR="006E252C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="006E252C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еронйоки</w:t>
      </w:r>
      <w:proofErr w:type="spellEnd"/>
      <w:r w:rsidR="006E252C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которое было проведено во второй день похода в районе полуразрушенной </w:t>
      </w:r>
      <w:r w:rsidR="00687508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финской </w:t>
      </w:r>
      <w:r w:rsidR="006E252C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плотины. Между опорами руководители похода закрепили горизонтальные перила и организовали челнок, с помощью которого обеспечивалась страховка участников и транспортировка снаряжения.</w:t>
      </w:r>
    </w:p>
    <w:p w:rsidR="00C32D1C" w:rsidRPr="007830C4" w:rsidRDefault="006E252C" w:rsidP="007830C4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третий день похода был совершен переход на новое место стоянки с комбинированным радиальным выходом к укрепленному узлу в 3 км от ст.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Лейпясуо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Во время движения к нему отрабатывалась техника хождения по азимуту с подсчетом расстояний. </w:t>
      </w:r>
      <w:r w:rsidR="00C32D1C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 также преодолен сильно заболоченный участок леса с использованием техники лазания вдоль искусственной ограды. Группа осмотрела руины бетонированной огневой точки, построенной в 1921 году, линию гранитных надолб и каменоломню. </w:t>
      </w:r>
    </w:p>
    <w:p w:rsidR="002927BE" w:rsidRPr="007830C4" w:rsidRDefault="00C32D1C" w:rsidP="00C32D1C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Вечером того же дня группа совершила радиальный выход к руинам мощных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ДОТов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Ле-6 и Ле-7, осмотрела их снаружи и частично изнутри. Осмотр сопровождался рассказом Е</w:t>
      </w:r>
      <w:proofErr w:type="gram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,А</w:t>
      </w:r>
      <w:proofErr w:type="gram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Балашова. </w:t>
      </w:r>
      <w:r w:rsidR="002927BE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этом участке в декабре 1939 г. и январе 1940 года происходили отдельные боевые операции местного значения, а в феврале разрывами снарядов буквально снесло </w:t>
      </w:r>
      <w:r w:rsidR="002927BE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весь лес, когда Красная Армия начала общий штурм финской обороны. Все </w:t>
      </w:r>
      <w:proofErr w:type="spellStart"/>
      <w:r w:rsidR="002927BE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ДОТы</w:t>
      </w:r>
      <w:proofErr w:type="spellEnd"/>
      <w:r w:rsidR="002927BE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 уничтожены артиллерийским огнем, либо взорваны после окончания боевых действий.</w:t>
      </w:r>
    </w:p>
    <w:p w:rsidR="00566FF0" w:rsidRPr="007830C4" w:rsidRDefault="00566FF0" w:rsidP="006108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E319B" w:rsidRPr="007830C4" w:rsidRDefault="00566FF0" w:rsidP="009B48A0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третий день похода </w:t>
      </w:r>
      <w:r w:rsidR="00687508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 сделала дневку на озерах Подгорных</w:t>
      </w:r>
      <w:r w:rsidR="009B48A0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ранее носивших название </w:t>
      </w:r>
      <w:proofErr w:type="spellStart"/>
      <w:r w:rsidR="009B48A0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Таасионламмет</w:t>
      </w:r>
      <w:proofErr w:type="spellEnd"/>
      <w:r w:rsidR="00687508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B48A0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Здесь проходила линия фронта с декабря 1939 по февраль 1940 г. Вся местность пересечена старыми траншеями, местами встречаются остатки проволочных заграждений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E319B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противоположном берегу озера организовано братское захоронение неизвестных солдат, найденных поисковиками в этом районе. Под деревянным крестом лежат ржавые осколки, гильзы, обломки противогаза. </w:t>
      </w:r>
      <w:r w:rsid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7830C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 желающих </w:t>
      </w:r>
      <w:proofErr w:type="gramStart"/>
      <w:r w:rsidR="007830C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ознакомится с местностью</w:t>
      </w:r>
      <w:r w:rsid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r w:rsidR="00DE319B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ыла</w:t>
      </w:r>
      <w:proofErr w:type="gramEnd"/>
      <w:r w:rsidR="00DE319B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организована небольшая экскурсия</w:t>
      </w:r>
      <w:r w:rsidR="004309B7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Остальные участники занимались </w:t>
      </w:r>
      <w:proofErr w:type="spellStart"/>
      <w:r w:rsidR="004309B7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хозработами</w:t>
      </w:r>
      <w:proofErr w:type="spellEnd"/>
      <w:r w:rsidR="004309B7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заготовкой дров, уборкой лагеря, приготовлением пищи. </w:t>
      </w:r>
    </w:p>
    <w:p w:rsidR="009B48A0" w:rsidRPr="007830C4" w:rsidRDefault="00566FF0" w:rsidP="009B48A0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День </w:t>
      </w:r>
      <w:r w:rsidR="004309B7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целом 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 посвящен</w:t>
      </w:r>
      <w:r w:rsidR="00D34628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туристическому быту </w:t>
      </w:r>
      <w:r w:rsidR="002352DF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гигиене,</w:t>
      </w:r>
      <w:r w:rsidR="009B48A0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</w:t>
      </w:r>
      <w:r w:rsidR="009B48A0" w:rsidRPr="007830C4">
        <w:rPr>
          <w:rFonts w:ascii="Times New Roman" w:hAnsi="Times New Roman" w:cs="Times New Roman"/>
          <w:color w:val="000000"/>
          <w:sz w:val="24"/>
          <w:szCs w:val="24"/>
        </w:rPr>
        <w:t xml:space="preserve">вечером устроили, так называемые, «игры на сплочение»: Крокодил, </w:t>
      </w:r>
      <w:proofErr w:type="spellStart"/>
      <w:r w:rsidR="009B48A0" w:rsidRPr="007830C4">
        <w:rPr>
          <w:rFonts w:ascii="Times New Roman" w:hAnsi="Times New Roman" w:cs="Times New Roman"/>
          <w:color w:val="000000"/>
          <w:sz w:val="24"/>
          <w:szCs w:val="24"/>
        </w:rPr>
        <w:t>Элиас</w:t>
      </w:r>
      <w:proofErr w:type="spellEnd"/>
      <w:r w:rsidR="009B48A0" w:rsidRPr="007830C4">
        <w:rPr>
          <w:rFonts w:ascii="Times New Roman" w:hAnsi="Times New Roman" w:cs="Times New Roman"/>
          <w:color w:val="000000"/>
          <w:sz w:val="24"/>
          <w:szCs w:val="24"/>
        </w:rPr>
        <w:t>, Шляпа.</w:t>
      </w:r>
    </w:p>
    <w:p w:rsidR="002352DF" w:rsidRPr="007830C4" w:rsidRDefault="002352DF" w:rsidP="009B48A0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52DF" w:rsidRPr="007830C4" w:rsidRDefault="002352DF" w:rsidP="007830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56931" cy="1706033"/>
            <wp:effectExtent l="0" t="0" r="0" b="8890"/>
            <wp:docPr id="3" name="Рисунок 3" descr="C:\Users\Xpert3\Desktop\Новая папка\AMzRcw8hZm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pert3\Desktop\Новая папка\AMzRcw8hZmo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58" cy="170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0C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56932" cy="1706033"/>
            <wp:effectExtent l="0" t="0" r="0" b="8890"/>
            <wp:docPr id="5" name="Рисунок 5" descr="C:\Users\Xpert3\Desktop\Новая папка\pgajOz_7Xa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pert3\Desktop\Новая папка\pgajOz_7Xac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82" cy="170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DF" w:rsidRPr="007830C4" w:rsidRDefault="002352DF" w:rsidP="006108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48A0" w:rsidRPr="007830C4" w:rsidRDefault="009B48A0" w:rsidP="006108E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352DF" w:rsidRPr="007830C4" w:rsidRDefault="002352DF" w:rsidP="007830C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830C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4242" cy="1697566"/>
            <wp:effectExtent l="0" t="0" r="8890" b="0"/>
            <wp:docPr id="2" name="Рисунок 2" descr="C:\Users\Xpert3\Desktop\Новая папка\47_H-vJ0nA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pert3\Desktop\Новая папка\47_H-vJ0nAk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14" cy="169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0C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0000" cy="1694736"/>
            <wp:effectExtent l="0" t="0" r="0" b="1270"/>
            <wp:docPr id="6" name="Рисунок 6" descr="C:\Users\Xpert3\Desktop\Новая папка\xRm6R4O209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pert3\Desktop\Новая папка\xRm6R4O209Y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76" cy="169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8" w:rsidRPr="007830C4" w:rsidRDefault="00D34628" w:rsidP="006108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204" w:rsidRPr="007830C4" w:rsidRDefault="004309B7" w:rsidP="002927BE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следующий день группа продолжила движение по маршруту и вышла к бывшему сектору обороны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Суурниеми</w:t>
      </w:r>
      <w:proofErr w:type="spellEnd"/>
      <w:r w:rsidR="002927BE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Здесь</w:t>
      </w:r>
      <w:r w:rsidR="002927BE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конце 1930-х гг. строилась оборонительная позиция, состоящая из пяти мощных </w:t>
      </w:r>
      <w:proofErr w:type="spellStart"/>
      <w:r w:rsidR="002927BE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ДОТов</w:t>
      </w:r>
      <w:proofErr w:type="spellEnd"/>
      <w:r w:rsidR="002927BE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2 командных пунктов. На этом участке в середине декабря 1939 года было остановлено продвижение 24-й стрелковой дивизии Красной Армии, командиром которой, вместо погибшего 5 декабря комбрига П.Е. </w:t>
      </w:r>
      <w:proofErr w:type="spellStart"/>
      <w:r w:rsidR="002927BE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Вещева</w:t>
      </w:r>
      <w:proofErr w:type="spellEnd"/>
      <w:r w:rsidR="002927BE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стал К.Н. </w:t>
      </w:r>
      <w:proofErr w:type="spellStart"/>
      <w:r w:rsidR="002927BE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Галицин</w:t>
      </w:r>
      <w:proofErr w:type="spellEnd"/>
      <w:r w:rsidR="002927BE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Взять </w:t>
      </w:r>
      <w:proofErr w:type="spellStart"/>
      <w:r w:rsidR="002927BE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укрепузел</w:t>
      </w:r>
      <w:proofErr w:type="spellEnd"/>
      <w:r w:rsidR="002927BE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="002927BE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Суурниеми</w:t>
      </w:r>
      <w:proofErr w:type="spellEnd"/>
      <w:r w:rsidR="002927BE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удалось лишь после того, как финны оставили эти позиции, опасаясь окружения, грозящего из-за прорыва обороны в районе </w:t>
      </w:r>
      <w:proofErr w:type="spellStart"/>
      <w:r w:rsidR="002927BE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Суммаярви</w:t>
      </w:r>
      <w:proofErr w:type="spellEnd"/>
      <w:r w:rsidR="002927BE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BF1DB9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осмотра достопримечательностей был организован радиальный выход от места стоянки протяженностью 9 км. </w:t>
      </w:r>
      <w:r w:rsidR="00EA120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Нам удалось осмотреть два командных пункта и </w:t>
      </w:r>
      <w:r w:rsidR="00EA120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четыре </w:t>
      </w:r>
      <w:proofErr w:type="spellStart"/>
      <w:r w:rsidR="00EA120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ДОТа</w:t>
      </w:r>
      <w:proofErr w:type="spellEnd"/>
      <w:r w:rsidR="00EA120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Евгений Александрович </w:t>
      </w:r>
      <w:proofErr w:type="gramStart"/>
      <w:r w:rsidR="00EA120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рассказал</w:t>
      </w:r>
      <w:proofErr w:type="gramEnd"/>
      <w:r w:rsidR="00EA120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были устроены эти сооружения и как шли бои при прорыве этого узла сопротивления.  </w:t>
      </w:r>
    </w:p>
    <w:p w:rsidR="00EA1204" w:rsidRPr="007830C4" w:rsidRDefault="00EA1204" w:rsidP="002927BE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6017" w:rsidRDefault="00EA1204" w:rsidP="00646017">
      <w:pPr>
        <w:autoSpaceDE w:val="0"/>
        <w:autoSpaceDN w:val="0"/>
        <w:adjustRightInd w:val="0"/>
        <w:spacing w:after="0" w:line="288" w:lineRule="auto"/>
        <w:ind w:firstLine="369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25462" cy="2666343"/>
            <wp:effectExtent l="0" t="0" r="0" b="0"/>
            <wp:docPr id="4" name="Рисунок 10" descr="C:\Users\Xpert3\Desktop\Новая папка\_DSC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pert3\Desktop\Новая папка\_DSC65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735" cy="268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17" w:rsidRDefault="00646017" w:rsidP="00646017">
      <w:pPr>
        <w:autoSpaceDE w:val="0"/>
        <w:autoSpaceDN w:val="0"/>
        <w:adjustRightInd w:val="0"/>
        <w:spacing w:after="0" w:line="288" w:lineRule="auto"/>
        <w:ind w:firstLine="369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1204" w:rsidRPr="007830C4" w:rsidRDefault="00EA1204" w:rsidP="00646017">
      <w:pPr>
        <w:autoSpaceDE w:val="0"/>
        <w:autoSpaceDN w:val="0"/>
        <w:adjustRightInd w:val="0"/>
        <w:spacing w:after="0" w:line="288" w:lineRule="auto"/>
        <w:ind w:firstLine="369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13532" cy="2658440"/>
            <wp:effectExtent l="0" t="0" r="0" b="0"/>
            <wp:docPr id="7" name="Рисунок 11" descr="C:\Users\Xpert3\Desktop\Новая папка\_DSC6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pert3\Desktop\Новая папка\_DSC66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305" cy="266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204" w:rsidRPr="007830C4" w:rsidRDefault="00EA1204" w:rsidP="002927BE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1204" w:rsidRPr="007830C4" w:rsidRDefault="00EA1204" w:rsidP="002927BE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следующий день группа совершила дневной переход через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</w:t>
      </w:r>
      <w:r w:rsidR="00AF48F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лк</w:t>
      </w:r>
      <w:r w:rsidR="00AF48F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Стрельцово</w:t>
      </w:r>
      <w:proofErr w:type="spellEnd"/>
      <w:r w:rsidR="00AF48F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(бывшая деревня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Хотокка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AF48F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gramStart"/>
      <w:r w:rsidR="00AF48F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Грибное</w:t>
      </w:r>
      <w:proofErr w:type="gramEnd"/>
      <w:r w:rsidR="00AF48F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(бывшая деревня </w:t>
      </w:r>
      <w:proofErr w:type="spellStart"/>
      <w:r w:rsidR="00AF48F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Муолаанкюля</w:t>
      </w:r>
      <w:proofErr w:type="spellEnd"/>
      <w:r w:rsidR="00AF48F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период советско-финляндской Зимней войны 1939–1940 гг. деревня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Хотокка</w:t>
      </w:r>
      <w:r w:rsidR="00AF48F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proofErr w:type="spellEnd"/>
      <w:r w:rsidR="00AF48F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месяца находи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лась в прифронтовой зоне. Жители из деревни к тому времени были уже эвакуированы в тыл. </w:t>
      </w:r>
      <w:r w:rsidR="00AF48F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Отсюда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финны имели возможность периодически наносить артиллерийские удары через озеро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Муолаанъярви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правофланговым боевым порядкам наступавшей вдоль западного берега 24-й стрелковой дивизии. Финны использовали устаревшие 107-миллиметровые русские пушки образца 1887 года на жестком лафете с боеприпасами раздельного заряжания. Военный антиквариат финнов немало удивлял советских артиллеристов и пехотинцев, которые встречались с подобной техникой разве что в музеях.</w:t>
      </w:r>
      <w:r w:rsidR="00AF48F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середине февраля 1940 года финская армия была вынуждена начать отступление к Выборгу, в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Хотокка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вошли части Красной Армии. В настоящее время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Стрельцово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представляет собой достаточно крупное поселение дачного типа. В нем </w:t>
      </w:r>
      <w:r w:rsidR="00AF48F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имеется магазин, где можно пополнить запасы продуктов. </w:t>
      </w:r>
    </w:p>
    <w:p w:rsidR="003B2DD2" w:rsidRPr="007830C4" w:rsidRDefault="003B2DD2" w:rsidP="002927BE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DD2" w:rsidRPr="007830C4" w:rsidRDefault="003B2DD2" w:rsidP="00646017">
      <w:pPr>
        <w:autoSpaceDE w:val="0"/>
        <w:autoSpaceDN w:val="0"/>
        <w:adjustRightInd w:val="0"/>
        <w:spacing w:after="0" w:line="288" w:lineRule="auto"/>
        <w:ind w:firstLine="369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39943" cy="2940880"/>
            <wp:effectExtent l="0" t="0" r="0" b="0"/>
            <wp:docPr id="11" name="Рисунок 12" descr="C:\Users\Xpert3\Desktop\Новая папка\_DSC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pert3\Desktop\Новая папка\_DSC66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707" cy="29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D2" w:rsidRPr="007830C4" w:rsidRDefault="003B2DD2" w:rsidP="002927BE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DD2" w:rsidRPr="007830C4" w:rsidRDefault="00AF48F4" w:rsidP="00AF48F4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трех километрах к северо-западу от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Стрельцово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находилось селение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Илвес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начале 1920-х годов здесь были развернуты масштабные строительные работы по сооружению Главной полосы обороны линии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Энкеля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Финские фортификаторы возвели орудийный ДОТ, семь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одноамбразурных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пулеметных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ДОТов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три убежища и два командных пункта. В конце 1939 г. устаревшие укрепления дополнили десятью </w:t>
      </w:r>
      <w:r w:rsidR="003B2DD2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мощ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ными железобетонными 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ДОТами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Шесть укрытий и один ДОТ достроить так и не успели. </w:t>
      </w:r>
    </w:p>
    <w:p w:rsidR="003B2DD2" w:rsidRPr="007830C4" w:rsidRDefault="003B2DD2" w:rsidP="00AF48F4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DD2" w:rsidRPr="007830C4" w:rsidRDefault="003B2DD2" w:rsidP="00646017">
      <w:pPr>
        <w:autoSpaceDE w:val="0"/>
        <w:autoSpaceDN w:val="0"/>
        <w:adjustRightInd w:val="0"/>
        <w:spacing w:after="0" w:line="288" w:lineRule="auto"/>
        <w:ind w:firstLine="369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49269" cy="3079531"/>
            <wp:effectExtent l="0" t="0" r="0" b="0"/>
            <wp:docPr id="9" name="Рисунок 13" descr="C:\Users\Xpert3\Desktop\туристический\фото\линия маннергейма\_DSC6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pert3\Desktop\туристический\фото\линия маннергейма\_DSC67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87" cy="308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D2" w:rsidRPr="007830C4" w:rsidRDefault="003B2DD2" w:rsidP="00AF48F4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2BB9" w:rsidRPr="007830C4" w:rsidRDefault="003B2DD2" w:rsidP="00F02BB9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Несколько ДОТ было построено возле шоссе в центре деревни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Муолаанкюля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(ныне Грибное). Группа осмотрела два из них. Евгений Александрович рассказал, что в</w:t>
      </w:r>
      <w:r w:rsidR="00AF48F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декабре 1939 г. Красная Армия была остановлена в 14 км от этих укреплений на линии </w:t>
      </w:r>
      <w:proofErr w:type="spellStart"/>
      <w:r w:rsidR="00AF48F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Ойнала</w:t>
      </w:r>
      <w:proofErr w:type="spellEnd"/>
      <w:r w:rsidR="00AF48F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proofErr w:type="spellStart"/>
      <w:r w:rsidR="00AF48F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Валкъярви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="00AF48F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укрепузлу</w:t>
      </w:r>
      <w:proofErr w:type="spellEnd"/>
      <w:r w:rsidR="00AF48F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="00AF48F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Муолаа</w:t>
      </w:r>
      <w:proofErr w:type="spellEnd"/>
      <w:r w:rsidR="00AF48F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части 8-й и 136-й стрелковых дивизий подошли 17 февраля 1940 г. 10 дней боев на этом рубеже обернулись тяжелыми потерями для обеих сторон, но в результате финнам пришлось оставить и эту 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позицию</w:t>
      </w:r>
      <w:proofErr w:type="gramStart"/>
      <w:r w:rsidR="00AF48F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02BB9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="00F02BB9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настоящее время населенный пункт Грибное представляет собой комплекс дачной и коттеджной застройки, а в </w:t>
      </w:r>
      <w:proofErr w:type="spellStart"/>
      <w:r w:rsidR="00F02BB9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Илвесе</w:t>
      </w:r>
      <w:proofErr w:type="spellEnd"/>
      <w:r w:rsidR="00F02BB9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расположено одноименное фермерское хозяйство.</w:t>
      </w:r>
    </w:p>
    <w:p w:rsidR="00F02BB9" w:rsidRPr="007830C4" w:rsidRDefault="003B2DD2" w:rsidP="00AF48F4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разбили бивуак возле одного из старых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ДОТов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линии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Энкеля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берегу озера Глубокое у впадения в него ручья.</w:t>
      </w:r>
      <w:proofErr w:type="gram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следующий день группа перешла через ручей по мостику и отправилась дальше по маршруту. </w:t>
      </w:r>
    </w:p>
    <w:p w:rsidR="00F02BB9" w:rsidRPr="007830C4" w:rsidRDefault="00F02BB9" w:rsidP="00AF48F4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2BB9" w:rsidRPr="007830C4" w:rsidRDefault="00F02BB9" w:rsidP="00646017">
      <w:pPr>
        <w:autoSpaceDE w:val="0"/>
        <w:autoSpaceDN w:val="0"/>
        <w:adjustRightInd w:val="0"/>
        <w:spacing w:after="0" w:line="288" w:lineRule="auto"/>
        <w:ind w:firstLine="369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19350" cy="2596055"/>
            <wp:effectExtent l="0" t="0" r="0" b="0"/>
            <wp:docPr id="23" name="Рисунок 16" descr="C:\Users\Xpert3\Desktop\Новая папка\_DSC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pert3\Desktop\Новая папка\_DSC67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89" cy="260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B9" w:rsidRPr="007830C4" w:rsidRDefault="00F02BB9" w:rsidP="00AF48F4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5349" w:rsidRPr="007830C4" w:rsidRDefault="00F02BB9" w:rsidP="00F02BB9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пересекли и широкий противотанковый ров, а далее пришлось преодолевать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гатированную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дорогу, идущую параллельно газопроводу. </w:t>
      </w:r>
    </w:p>
    <w:p w:rsidR="00735349" w:rsidRPr="007830C4" w:rsidRDefault="00735349" w:rsidP="00F02BB9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5349" w:rsidRPr="007830C4" w:rsidRDefault="00735349" w:rsidP="00646017">
      <w:pPr>
        <w:autoSpaceDE w:val="0"/>
        <w:autoSpaceDN w:val="0"/>
        <w:adjustRightInd w:val="0"/>
        <w:spacing w:after="0" w:line="288" w:lineRule="auto"/>
        <w:ind w:firstLine="369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49640" cy="2616117"/>
            <wp:effectExtent l="0" t="0" r="0" b="0"/>
            <wp:docPr id="25" name="Рисунок 15" descr="C:\Users\Xpert3\Desktop\Новая папка\_DSC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pert3\Desktop\Новая папка\_DSC67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244" cy="262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349" w:rsidRPr="007830C4" w:rsidRDefault="00735349" w:rsidP="00F02BB9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5349" w:rsidRPr="007830C4" w:rsidRDefault="00735349" w:rsidP="00646017">
      <w:pPr>
        <w:autoSpaceDE w:val="0"/>
        <w:autoSpaceDN w:val="0"/>
        <w:adjustRightInd w:val="0"/>
        <w:spacing w:after="0" w:line="288" w:lineRule="auto"/>
        <w:ind w:firstLine="369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151586" cy="2749878"/>
            <wp:effectExtent l="0" t="0" r="0" b="0"/>
            <wp:docPr id="29" name="Рисунок 14" descr="C:\Users\Xpert3\Desktop\Новая папка\_DSC6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pert3\Desktop\Новая папка\_DSC66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46" cy="275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349" w:rsidRPr="007830C4" w:rsidRDefault="00735349" w:rsidP="00F02BB9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2BB9" w:rsidRPr="007830C4" w:rsidRDefault="00F02BB9" w:rsidP="00F02BB9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Дальнейший путь лежал по лесной дороге, проходившей через базы отдыха. Раньше здесь стояла деревня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Тервола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1904 г. участок </w:t>
      </w:r>
      <w:r w:rsidR="00735349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прекрасном месте с видом на озеро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купил Председатель Литературно-Художественного общества и комиссии по экспедиции Северному полюсу и изучению северных полярных стран Михаил Алексеевич Суворин, сын известного книгоиздателя А.С. Суворина, владельца самой крупной российской газеты «Новое время». Участку вначале было присвоено название «Нинино», но в 1935 году по просьбе владельцев его переименовали в «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Киурула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В конце февраля 1940 г. в имении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Киурула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разместился полевой госпиталь. Умерших от ран красноармейцев хоронили в братской могиле, устроенной поблизости. После окончания войны в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Терволаразместили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пионерлагерь «Сокол», ныне преобразованный в одноименную базу отдыха. Так или иначе, но его существование предотвратило уничтожение особняка Суворина временем и варварами.</w:t>
      </w:r>
      <w:r w:rsidR="00735349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Группа сфотографировалась на фоне этого старинного дома.</w:t>
      </w:r>
    </w:p>
    <w:p w:rsidR="00F02BB9" w:rsidRPr="007830C4" w:rsidRDefault="00F02BB9" w:rsidP="00707F0D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07F0D" w:rsidRPr="007830C4" w:rsidRDefault="00B862EB" w:rsidP="00646017">
      <w:pPr>
        <w:autoSpaceDE w:val="0"/>
        <w:autoSpaceDN w:val="0"/>
        <w:adjustRightInd w:val="0"/>
        <w:spacing w:after="0" w:line="288" w:lineRule="auto"/>
        <w:ind w:firstLine="369"/>
        <w:jc w:val="center"/>
        <w:textAlignment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36708" cy="2806262"/>
            <wp:effectExtent l="0" t="0" r="0" b="0"/>
            <wp:docPr id="17" name="Рисунок 17" descr="C:\Users\Xpert3\Desktop\Новая папка\_DSC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pert3\Desktop\Новая папка\_DSC67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87" cy="281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44" w:rsidRPr="007830C4" w:rsidRDefault="00194344" w:rsidP="00BE57DB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 плану похода ночлег группа должна была проводить на песчаном пляже </w:t>
      </w:r>
      <w:proofErr w:type="gram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бывшей</w:t>
      </w:r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деревн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Ойнала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Однако ввиду ураганного ветра со стороны озера, влекущего за собой опасность падения деревьев, решено было двигаться дальше до места следующей стоянки у бывшего кирпичного завода князя Салтыкова. Памятуя о том, что в</w:t>
      </w:r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начале декабря 1939 г. у деревни </w:t>
      </w:r>
      <w:proofErr w:type="spellStart"/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Ойнала</w:t>
      </w:r>
      <w:proofErr w:type="spellEnd"/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проходила линия 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Маннергейма, перед которой с</w:t>
      </w:r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оветские войска простояли более двух месяцев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группа сфотографировалась у противотанковых надолб</w:t>
      </w:r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94344" w:rsidRPr="007830C4" w:rsidRDefault="00194344" w:rsidP="00194344">
      <w:pPr>
        <w:autoSpaceDE w:val="0"/>
        <w:autoSpaceDN w:val="0"/>
        <w:adjustRightInd w:val="0"/>
        <w:spacing w:after="0" w:line="288" w:lineRule="auto"/>
        <w:ind w:firstLine="369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4344" w:rsidRPr="007830C4" w:rsidRDefault="00194344" w:rsidP="00646017">
      <w:pPr>
        <w:autoSpaceDE w:val="0"/>
        <w:autoSpaceDN w:val="0"/>
        <w:adjustRightInd w:val="0"/>
        <w:spacing w:after="0" w:line="288" w:lineRule="auto"/>
        <w:ind w:firstLine="369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72304" cy="2896077"/>
            <wp:effectExtent l="0" t="0" r="0" b="0"/>
            <wp:docPr id="31" name="Рисунок 26" descr="C:\Users\Xpert3\Desktop\туристический\фото\линия маннергейма\_DSC6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Xpert3\Desktop\туристический\фото\линия маннергейма\_DSC68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069" cy="290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344" w:rsidRPr="007830C4" w:rsidRDefault="00194344" w:rsidP="00194344">
      <w:pPr>
        <w:autoSpaceDE w:val="0"/>
        <w:autoSpaceDN w:val="0"/>
        <w:adjustRightInd w:val="0"/>
        <w:spacing w:after="0" w:line="288" w:lineRule="auto"/>
        <w:ind w:firstLine="369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7F0D" w:rsidRPr="007830C4" w:rsidRDefault="00707F0D" w:rsidP="00707F0D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настоящее время на бывших деревенских полях разместились садоводства «Волна» и «Олимпиец». Весь центр прежней деревни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Ойнала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огорожен глухим забором, за которым уже началось строительство нового дачного комплекса «Глубокое». Продолжая маршрут, мы вскоре миновали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коттеджный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поселок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Малыгино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 месте которого раньш</w:t>
      </w:r>
      <w:r w:rsidR="0019434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располагалась деревня </w:t>
      </w:r>
      <w:proofErr w:type="spellStart"/>
      <w:r w:rsidR="0019434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Вихола</w:t>
      </w:r>
      <w:proofErr w:type="spellEnd"/>
      <w:r w:rsidR="00194344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период советско-финляндской войны деревня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Вихола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оказалась на самой линии фронта, поэтому от нее мало что осталось. В настоящее время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Малыгино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превратилось в дачный поселок, развитие которого протекает по принципу ограждения от мира глухими стенками фешенебельных частных владений. </w:t>
      </w:r>
    </w:p>
    <w:p w:rsidR="00353022" w:rsidRPr="007830C4" w:rsidRDefault="00353022" w:rsidP="00353022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Совершив еще один переход и отдохнув возле магазина в пос.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Староселье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группа подошла к месту последнего бивуака у бывшего завода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Савикко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принадлежавшего прежде Председателю Земского собрания Санкт-Петербургской губернии, генерал-майору, светлейшему князю Ивану Николаевичу Салтыкову. В 1900 г. он купил здесь три больших земельных участка, на которых основал кирпичное и лесопильное производство. Выпуск кирпичей, осуществлявшийся кустарями и мелкими предприятиями, </w:t>
      </w:r>
      <w:proofErr w:type="gram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производился в Финляндии начиная</w:t>
      </w:r>
      <w:proofErr w:type="gram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уже с XIII века. Но современная кирпичная промышленность создавалась на базе таких предприятий, как «Акционерное общество «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SahajaTiili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(«Пила и кирпич»), выросшего из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салтыковского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кирпичного завода. В 1905 г. от станции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Перкъярви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(ныне </w:t>
      </w:r>
      <w:proofErr w:type="gram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Кирилловское</w:t>
      </w:r>
      <w:proofErr w:type="gram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до завода была проложена узкоколейная железнодорожная ветка, использовавшаяся в основном для подвоза материалов и отправки готовой продукции. Руководителем работ по ее строительству был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АнттиМааярви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который в связи с успешным их завершением получил от князя памятный подарок – серебряные карманные часы. Максимальная скорость состава, который ходил по этой ветке, должна была быть не более 20–30 километров в час. В 1902–1906 гг. кирпичным производством, расположенным на участке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Савикко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ведает уже Владимир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Ряжехатников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1908 г. была сдана в эксплуатацию котельная с дымовой трубой. За все время существования завода наиболее успешными и результативными были 1928–1930 годы. Но в 1931 году производство </w:t>
      </w:r>
      <w:proofErr w:type="gram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пришло в упадок и Салтыков продал</w:t>
      </w:r>
      <w:proofErr w:type="gram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предприятие акционерному обществу «Выборгский лесопильный завод». К тому же после смерти супруги годом ранее он переехал во Францию. Его новая жена Нина, ставшая вскоре вдовой, несколько раз приезжала в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Перкъярви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чтобы распродать остатки графской собственности. А собственность была немалая. На берегу озера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Перкъярви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стояла огромная «Белая усадьба», представлявшая собой настоящий дворец о трех этажах. К ней подходила узкоколейка, так что при желании князь мог доехать до станции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Перкъярви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собственном маленьком пассажирском вагоне, а по пути заглянуть на завод, чтобы проведать как там идут дела. Здание усадьбы было продано общине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Муолаа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частично разобрано на стройматериалы; кирпич использовался при строительстве церкви прихода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Эюряпяа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До настоящего времени руины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салтыковской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усадьбы просматриваются с противоположного берега озера. </w:t>
      </w:r>
    </w:p>
    <w:p w:rsidR="00646017" w:rsidRDefault="00646017" w:rsidP="00353022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hAnsi="Times New Roman" w:cs="Times New Roman"/>
          <w:noProof/>
          <w:color w:val="2B587A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233658</wp:posOffset>
            </wp:positionH>
            <wp:positionV relativeFrom="paragraph">
              <wp:posOffset>-832</wp:posOffset>
            </wp:positionV>
            <wp:extent cx="2469931" cy="3731172"/>
            <wp:effectExtent l="19050" t="0" r="6569" b="0"/>
            <wp:wrapSquare wrapText="bothSides"/>
            <wp:docPr id="1" name="Рисунок 1" descr="C:\Users\Xpert3\Desktop\Новая папка\_DSC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pert3\Desktop\Новая папка\_DSC69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931" cy="373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3022" w:rsidRPr="007830C4" w:rsidRDefault="00353022" w:rsidP="00353022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время боевых действий 1939–1940 гг.  кирпичный завод почти не пострадал, только в трубе снарядом была сделана выбоина. В период с 1943 по 1944 год производство в нем наладили возвратившиеся финские рабочие. Затем восстановлением производства занимались советские специалисты. По всей </w:t>
      </w:r>
      <w:proofErr w:type="gram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видимости</w:t>
      </w:r>
      <w:proofErr w:type="gram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1951 г. в цехах уже жарко полыхали печи, бегали вагонетки с сырьем и готовым продуктом. Узкоколейка до станции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Перкъярви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то время еще функционировала, по ней на завод доставляли необходимые материалы и вывозили готовый кирпич. Первыми директорами были В.И. Павлов, Я.И. Эйдельман и В.А.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Ховрич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штате числилось чуть более сотни работников, среди которых трудились и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расконвоированные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заключенные с условно-досрочным освобождением. На заводе имелась продуктовая лавка, где трудящиеся могли отведать дешевого вина в розлив. По мере истощения местных глиняных карьеров производство кирпича постепенно сокращалось, пока не остановилось вовсе. В середине 1980-х гг. завод  прекратил выпуск продукции и встал на консервацию. С этого момента и началось его медленное разрушение. Уже давно никаких рельсов на заводской узкоколейке нет, а насыпь местами используется как обычная лесная дорога. </w:t>
      </w:r>
    </w:p>
    <w:p w:rsidR="00646017" w:rsidRDefault="00353022" w:rsidP="00707F0D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Сейчас вся территория бывшего кирпичного завода находится в частном </w:t>
      </w:r>
      <w:proofErr w:type="gram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владении</w:t>
      </w:r>
      <w:proofErr w:type="gram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D4146B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располагаться на ней запрещено. Однако никаких запретительных табличек не висит, поэтому мы, не зная об этом, разбили бивуак. Вскоре к нам подошел охранник и сообщил о запрете. Но руководителю похода удалось с ним договориться, поэтому ночь прошла вполне спокойно</w:t>
      </w:r>
    </w:p>
    <w:p w:rsidR="00353022" w:rsidRPr="007830C4" w:rsidRDefault="00D4146B" w:rsidP="00646017">
      <w:pPr>
        <w:autoSpaceDE w:val="0"/>
        <w:autoSpaceDN w:val="0"/>
        <w:adjustRightInd w:val="0"/>
        <w:spacing w:after="0" w:line="288" w:lineRule="auto"/>
        <w:ind w:firstLine="369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646017" w:rsidRPr="007830C4">
        <w:rPr>
          <w:rFonts w:ascii="Times New Roman" w:hAnsi="Times New Roman" w:cs="Times New Roman"/>
          <w:noProof/>
          <w:color w:val="2B587A"/>
          <w:sz w:val="24"/>
          <w:szCs w:val="24"/>
          <w:lang w:eastAsia="ru-RU"/>
        </w:rPr>
        <w:drawing>
          <wp:inline distT="0" distB="0" distL="0" distR="0">
            <wp:extent cx="3077744" cy="2038242"/>
            <wp:effectExtent l="0" t="0" r="0" b="0"/>
            <wp:docPr id="19" name="Рисунок 19" descr="http://cs627721.vk.me/v627721642/7ef2/17XbebIzoeM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7721.vk.me/v627721642/7ef2/17XbebIzoeM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45" cy="204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0E3" w:rsidRPr="007830C4" w:rsidRDefault="00D4146B" w:rsidP="002730E3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следующий день мы собрали лагерь и совершили последний трехкилометровый переход до поселка </w:t>
      </w:r>
      <w:proofErr w:type="gram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Кирпичное</w:t>
      </w:r>
      <w:proofErr w:type="gram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Евгений Александрович рассказал, что раньше  эта деревня носила название </w:t>
      </w:r>
      <w:proofErr w:type="spellStart"/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Перкъярви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которое</w:t>
      </w:r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получила от одноиме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нного озера</w:t>
      </w:r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Можно предполагать, что гидроним восходит к каким-то старым поверьям, связанным с нечистой силой: ведь </w:t>
      </w:r>
      <w:proofErr w:type="spellStart"/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perk</w:t>
      </w:r>
      <w:proofErr w:type="spellEnd"/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это усеченная форма от слова </w:t>
      </w:r>
      <w:proofErr w:type="spellStart"/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perkele</w:t>
      </w:r>
      <w:proofErr w:type="spellEnd"/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(«черт», «дьявол»).  Упоминание о деревне содержится в шведских поземельных документах XVI века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началу советско-финляндской войны в самой деревне </w:t>
      </w:r>
      <w:proofErr w:type="spellStart"/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Перкъярви</w:t>
      </w:r>
      <w:proofErr w:type="spellEnd"/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насчитывалось 94 дома. 8 декабря 1939 г. район </w:t>
      </w:r>
      <w:proofErr w:type="spellStart"/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Перкъярви</w:t>
      </w:r>
      <w:proofErr w:type="spellEnd"/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занят частями Красной Армии. Сюда стягивались войска, направляемые для прорыва финских оборонительных рубежей в 7–8 километрах северо-западнее. В начале 1950-х годов на берегу озера Большое Кирилловское (</w:t>
      </w:r>
      <w:r w:rsidR="002730E3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бывшее оз. </w:t>
      </w:r>
      <w:proofErr w:type="spellStart"/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Перкъярви</w:t>
      </w:r>
      <w:proofErr w:type="spellEnd"/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находился колхоз «Заря». Хозяйство его </w:t>
      </w:r>
      <w:r w:rsidR="002730E3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приш</w:t>
      </w:r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 в упадке, поэтому на базе этого колхоза в 1959 году была создана одноименная звероферма, </w:t>
      </w:r>
      <w:r w:rsidR="002730E3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дальнейшем все хозяйство, в том числе и сенозаготовки, получило название «совхоз Ленинское». Для работников совхоза построили кирпичные жилые дома, столовую, магазины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которые </w:t>
      </w:r>
      <w:proofErr w:type="gram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существуют и по сей</w:t>
      </w:r>
      <w:proofErr w:type="gram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день</w:t>
      </w:r>
      <w:r w:rsidR="00707F0D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730E3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 поселок в 1948 году был переименован в </w:t>
      </w:r>
      <w:proofErr w:type="gramStart"/>
      <w:r w:rsidR="002730E3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Кирпичное</w:t>
      </w:r>
      <w:proofErr w:type="gramEnd"/>
      <w:r w:rsidR="002730E3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="002730E3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Отсюда до станции Кирилловское группа доехала рейсовым автобусом, чтобы не идти по опасному шоссе. </w:t>
      </w:r>
      <w:proofErr w:type="gramEnd"/>
    </w:p>
    <w:p w:rsidR="00707F0D" w:rsidRPr="007830C4" w:rsidRDefault="00BE57DB" w:rsidP="00646017">
      <w:pPr>
        <w:autoSpaceDE w:val="0"/>
        <w:autoSpaceDN w:val="0"/>
        <w:adjustRightInd w:val="0"/>
        <w:spacing w:after="0" w:line="288" w:lineRule="auto"/>
        <w:ind w:firstLine="369"/>
        <w:jc w:val="center"/>
        <w:textAlignment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E57D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856200" cy="2554225"/>
            <wp:effectExtent l="19050" t="0" r="0" b="0"/>
            <wp:docPr id="14" name="Рисунок 22" descr="C:\Users\Xpert3\Desktop\туристический\фото\линия маннергейма\_DSC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pert3\Desktop\туристический\фото\линия маннергейма\_DSC71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84" cy="255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6B" w:rsidRPr="007830C4" w:rsidRDefault="00D4146B" w:rsidP="00707F0D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730E3" w:rsidRPr="007830C4" w:rsidRDefault="002730E3" w:rsidP="002730E3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Широкая известность этой местности пришла в 1870 г. с появлением железнодорожного сообщения между Петербургом и Выборгом, что создало предпосылки для развития в окрестностях новой станции дачной инфраструктуры. В начале XX века несколькими частными лицами из Петербурга были выкуплены обширные лесные угодья под строительство дачных комплексов. Полностью застроить распланированные участки они так и не успели, поскольку в 1914 г. разразилась мировая война и их капиталы обесценились. Тем не менее</w:t>
      </w:r>
      <w:r w:rsidR="00BE5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количество русских дач в окрестностях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Перкъярви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уже тогда достигло двух сотен. Среди обитателей оных стоит упомянуть секретаря музыкально-исторического общества имени графа Шереметьева потомственного дворянина  Александра Александровича Неклюдова, служившего придворным шталмейстером, а также его супругу дворянку Анфису Гавриловну Неклюдову, вдову титулярного советника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АльбертинуКнох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баронессу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Эмилию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Федоровну фон </w:t>
      </w:r>
      <w:proofErr w:type="spellStart"/>
      <w:proofErr w:type="gram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</w:t>
      </w:r>
      <w:proofErr w:type="spellEnd"/>
      <w:proofErr w:type="gram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Остен-Дриезен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вдову тайного советника Александру Ипполитовну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Сент-Илер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1903 г. Владимир Константинович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Мальгин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паре километров от станции у берега озера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Перкъярви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основал частный пансионат. В нем последние дни своей жизни провел композитор А.С. Аренский, скончавшийся 13 февраля 1906 г. После 1917 года многие русские дачники уехали в европейские страны, а их брошенные дачи перешли в собственность финского государства. Часть дач разобрали, часть продали на торгах, другие же со временем обветшали и развалились.</w:t>
      </w:r>
    </w:p>
    <w:p w:rsidR="002730E3" w:rsidRPr="007830C4" w:rsidRDefault="002730E3" w:rsidP="002730E3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1918 году в здании пансионата была открыта 7-летняя гимназия для детей русских эмигрантов, а также интернат для мальчиков и для девочек, в котором жили примерно 100 учащихся из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Перкъярви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из других мест. Директором гимназии была Александра Александровна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Колокольцова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которая одновременно являлась лидером скаутского движения. Агенты советской внешней разведки очень интересовались деятельностью Колокольцевой, так как считалось, что она кует кадры для шпионской и диверсионной деятельности в СССР. В 1923 г. это учебное заведение перевели в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Каннельярви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в прежнем здании торжественно открыли детский дом, директором которого назначили Ольгу </w:t>
      </w:r>
      <w:proofErr w:type="spellStart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Коскинен</w:t>
      </w:r>
      <w:proofErr w:type="spellEnd"/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2730E3" w:rsidRPr="007830C4" w:rsidRDefault="002730E3" w:rsidP="00216D45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Ранним утром 30 ноября 1939 года над станцией пронеслись советские самолеты. Финские войска приступили к организованному отступлению к главной полосе обороны, выполняя приказ «сжигать все, что может послужить на пользу противнику». Станцию сдали без боя. </w:t>
      </w:r>
    </w:p>
    <w:p w:rsidR="002730E3" w:rsidRPr="007830C4" w:rsidRDefault="002730E3" w:rsidP="002730E3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Неподалеку от железнодорожного переезда находится братское захоронение павших в боях 1939–1940 гг. Их место гибели находится в пяти километрах к северу от станции, где проходила линия фронта. В период 1941–1944 гг. на этом участке серьезных боев не происходило. </w:t>
      </w:r>
    </w:p>
    <w:p w:rsidR="002730E3" w:rsidRPr="007830C4" w:rsidRDefault="002730E3" w:rsidP="002730E3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современном пристанционном поселке Кирилловское уже мало что сохранилось от старых финских зданий и прежних русских дач. В основном он застроен типовыми домами советского периода и кое-где появились новые дачные виллы. В районе станции появились новые складские постройки.</w:t>
      </w:r>
      <w:r w:rsidR="00C8329E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Здание железнодорожного вокзала, у которого сфотографировалась группа, было построено на месте сгоревшего деревянного вокзала в 1950-х гг.</w:t>
      </w:r>
    </w:p>
    <w:p w:rsidR="00D4146B" w:rsidRPr="007830C4" w:rsidRDefault="00D4146B" w:rsidP="00707F0D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07F0D" w:rsidRPr="007830C4" w:rsidRDefault="00B658F4" w:rsidP="00646017">
      <w:pPr>
        <w:autoSpaceDE w:val="0"/>
        <w:autoSpaceDN w:val="0"/>
        <w:adjustRightInd w:val="0"/>
        <w:spacing w:after="0" w:line="288" w:lineRule="auto"/>
        <w:ind w:firstLine="369"/>
        <w:jc w:val="center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68448" cy="2827283"/>
            <wp:effectExtent l="0" t="0" r="0" b="0"/>
            <wp:docPr id="24" name="Рисунок 24" descr="C:\Users\Xpert3\Desktop\туристический\фото\линия маннергейма\_DSC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Xpert3\Desktop\туристический\фото\линия маннергейма\_DSC71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727" cy="283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0D" w:rsidRPr="007830C4" w:rsidRDefault="00707F0D" w:rsidP="006108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58F4" w:rsidRPr="007830C4" w:rsidRDefault="007201E6" w:rsidP="006460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и достижения</w:t>
      </w:r>
      <w:bookmarkStart w:id="0" w:name="_GoBack"/>
      <w:bookmarkEnd w:id="0"/>
    </w:p>
    <w:p w:rsidR="00216D45" w:rsidRPr="007830C4" w:rsidRDefault="00216D45" w:rsidP="006108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01E6" w:rsidRPr="00BE57DB" w:rsidRDefault="007201E6" w:rsidP="00216D45">
      <w:pPr>
        <w:autoSpaceDE w:val="0"/>
        <w:autoSpaceDN w:val="0"/>
        <w:adjustRightInd w:val="0"/>
        <w:spacing w:after="0" w:line="288" w:lineRule="auto"/>
        <w:ind w:firstLine="369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проведения похода учащимися был освоен материал по Советско-Финской войне 1939-1940 гг. Были осмотрены фортификационные сооружения. Регулярно проводились беседы </w:t>
      </w:r>
      <w:r w:rsidR="00274EAF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</w:t>
      </w:r>
      <w:r w:rsidR="00274EAF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гражданской патриотической позиции. Отрабатывались приемы и навыки техники пешеходного туризма, а также туристического быта. Основная масса воспитанников показала </w:t>
      </w:r>
      <w:r w:rsidR="00274EAF" w:rsidRPr="00783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положительные результаты в освоении образовательной программы за прошедший учебный год, а также воспитанники показали удовлетворительную физическую подготовку д</w:t>
      </w:r>
      <w:r w:rsidR="00274EAF" w:rsidRPr="00BE5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прохождения многодневных туристических походов.</w:t>
      </w:r>
    </w:p>
    <w:sectPr w:rsidR="007201E6" w:rsidRPr="00BE57DB" w:rsidSect="002F263A">
      <w:headerReference w:type="default" r:id="rId31"/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30C4" w:rsidRDefault="007830C4" w:rsidP="007830C4">
      <w:pPr>
        <w:spacing w:after="0" w:line="240" w:lineRule="auto"/>
      </w:pPr>
      <w:r>
        <w:separator/>
      </w:r>
    </w:p>
  </w:endnote>
  <w:endnote w:type="continuationSeparator" w:id="1">
    <w:p w:rsidR="007830C4" w:rsidRDefault="007830C4" w:rsidP="00783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25901199"/>
    </w:sdtPr>
    <w:sdtContent>
      <w:p w:rsidR="007830C4" w:rsidRDefault="005F4B9A">
        <w:pPr>
          <w:pStyle w:val="a8"/>
          <w:jc w:val="right"/>
        </w:pPr>
        <w:r>
          <w:fldChar w:fldCharType="begin"/>
        </w:r>
        <w:r w:rsidR="007830C4">
          <w:instrText>PAGE   \* MERGEFORMAT</w:instrText>
        </w:r>
        <w:r>
          <w:fldChar w:fldCharType="separate"/>
        </w:r>
        <w:r w:rsidR="00BE57DB">
          <w:rPr>
            <w:noProof/>
          </w:rPr>
          <w:t>1</w:t>
        </w:r>
        <w:r>
          <w:fldChar w:fldCharType="end"/>
        </w:r>
      </w:p>
    </w:sdtContent>
  </w:sdt>
  <w:p w:rsidR="007830C4" w:rsidRDefault="007830C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30C4" w:rsidRDefault="007830C4" w:rsidP="007830C4">
      <w:pPr>
        <w:spacing w:after="0" w:line="240" w:lineRule="auto"/>
      </w:pPr>
      <w:r>
        <w:separator/>
      </w:r>
    </w:p>
  </w:footnote>
  <w:footnote w:type="continuationSeparator" w:id="1">
    <w:p w:rsidR="007830C4" w:rsidRDefault="007830C4" w:rsidP="007830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0C4" w:rsidRPr="007830C4" w:rsidRDefault="007830C4" w:rsidP="007830C4">
    <w:pPr>
      <w:pStyle w:val="a6"/>
      <w:jc w:val="center"/>
      <w:rPr>
        <w:rFonts w:ascii="Times New Roman" w:hAnsi="Times New Roman" w:cs="Times New Roman"/>
        <w:b/>
        <w:i/>
        <w:sz w:val="28"/>
        <w:szCs w:val="28"/>
      </w:rPr>
    </w:pPr>
    <w:r w:rsidRPr="007830C4">
      <w:rPr>
        <w:rFonts w:ascii="Times New Roman" w:hAnsi="Times New Roman" w:cs="Times New Roman"/>
        <w:b/>
        <w:i/>
        <w:sz w:val="28"/>
        <w:szCs w:val="28"/>
      </w:rPr>
      <w:t>ГБОУ ДОД Дворец детского (юношеского) творчества</w:t>
    </w:r>
  </w:p>
  <w:p w:rsidR="007830C4" w:rsidRPr="007830C4" w:rsidRDefault="007830C4" w:rsidP="007830C4">
    <w:pPr>
      <w:pStyle w:val="a6"/>
      <w:jc w:val="center"/>
      <w:rPr>
        <w:rFonts w:ascii="Times New Roman" w:hAnsi="Times New Roman" w:cs="Times New Roman"/>
        <w:b/>
        <w:i/>
        <w:sz w:val="28"/>
        <w:szCs w:val="28"/>
      </w:rPr>
    </w:pPr>
    <w:r w:rsidRPr="007830C4">
      <w:rPr>
        <w:rFonts w:ascii="Times New Roman" w:hAnsi="Times New Roman" w:cs="Times New Roman"/>
        <w:b/>
        <w:i/>
        <w:sz w:val="28"/>
        <w:szCs w:val="28"/>
      </w:rPr>
      <w:t>Фрунзенского района</w:t>
    </w:r>
  </w:p>
  <w:p w:rsidR="007830C4" w:rsidRDefault="007830C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5001D"/>
    <w:multiLevelType w:val="hybridMultilevel"/>
    <w:tmpl w:val="E7C62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08EB"/>
    <w:rsid w:val="00031912"/>
    <w:rsid w:val="00194344"/>
    <w:rsid w:val="001A5C31"/>
    <w:rsid w:val="00216D45"/>
    <w:rsid w:val="002352DF"/>
    <w:rsid w:val="002730E3"/>
    <w:rsid w:val="00274EAF"/>
    <w:rsid w:val="002927BE"/>
    <w:rsid w:val="002F263A"/>
    <w:rsid w:val="00353022"/>
    <w:rsid w:val="00362E55"/>
    <w:rsid w:val="003B2DD2"/>
    <w:rsid w:val="003D3300"/>
    <w:rsid w:val="004078D4"/>
    <w:rsid w:val="004309B7"/>
    <w:rsid w:val="004D619A"/>
    <w:rsid w:val="004E6989"/>
    <w:rsid w:val="00503380"/>
    <w:rsid w:val="005412B4"/>
    <w:rsid w:val="00566FF0"/>
    <w:rsid w:val="005C1976"/>
    <w:rsid w:val="005F4B9A"/>
    <w:rsid w:val="006108EB"/>
    <w:rsid w:val="006276D0"/>
    <w:rsid w:val="00646017"/>
    <w:rsid w:val="00687508"/>
    <w:rsid w:val="006E252C"/>
    <w:rsid w:val="00707F0D"/>
    <w:rsid w:val="007201E6"/>
    <w:rsid w:val="00735349"/>
    <w:rsid w:val="0076500E"/>
    <w:rsid w:val="007830C4"/>
    <w:rsid w:val="008C71F9"/>
    <w:rsid w:val="009B48A0"/>
    <w:rsid w:val="00A55A45"/>
    <w:rsid w:val="00A57DA1"/>
    <w:rsid w:val="00AF48F4"/>
    <w:rsid w:val="00B26B13"/>
    <w:rsid w:val="00B40256"/>
    <w:rsid w:val="00B658F4"/>
    <w:rsid w:val="00B862EB"/>
    <w:rsid w:val="00BE57DB"/>
    <w:rsid w:val="00BF1DB9"/>
    <w:rsid w:val="00C32D1C"/>
    <w:rsid w:val="00C42E80"/>
    <w:rsid w:val="00C57D99"/>
    <w:rsid w:val="00C8329E"/>
    <w:rsid w:val="00CD0494"/>
    <w:rsid w:val="00D34628"/>
    <w:rsid w:val="00D4146B"/>
    <w:rsid w:val="00D572FF"/>
    <w:rsid w:val="00D751C1"/>
    <w:rsid w:val="00D81D00"/>
    <w:rsid w:val="00DE319B"/>
    <w:rsid w:val="00EA1204"/>
    <w:rsid w:val="00F02BB9"/>
    <w:rsid w:val="00F908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2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5A4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83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30C4"/>
  </w:style>
  <w:style w:type="paragraph" w:styleId="a8">
    <w:name w:val="footer"/>
    <w:basedOn w:val="a"/>
    <w:link w:val="a9"/>
    <w:uiPriority w:val="99"/>
    <w:unhideWhenUsed/>
    <w:rsid w:val="00783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30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2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5A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k.com/photo-57914257_369895906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vk.com/photo-77373372_368889080" TargetMode="External"/><Relationship Id="rId30" Type="http://schemas.openxmlformats.org/officeDocument/2006/relationships/image" Target="media/image22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13</Pages>
  <Words>3045</Words>
  <Characters>17362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Xpert3</dc:creator>
  <cp:lastModifiedBy>unknown</cp:lastModifiedBy>
  <cp:revision>16</cp:revision>
  <dcterms:created xsi:type="dcterms:W3CDTF">2015-08-18T18:12:00Z</dcterms:created>
  <dcterms:modified xsi:type="dcterms:W3CDTF">2015-08-27T13:13:00Z</dcterms:modified>
</cp:coreProperties>
</file>